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3118"/>
        <w:gridCol w:w="3119"/>
        <w:gridCol w:w="3118"/>
        <w:gridCol w:w="2155"/>
        <w:gridCol w:w="964"/>
        <w:gridCol w:w="3119"/>
      </w:tblGrid>
      <w:tr w:rsidR="00205B1C" w:rsidTr="7A26001A" w14:paraId="1F7B264A" w14:textId="77777777">
        <w:trPr>
          <w:trHeight w:val="416"/>
        </w:trPr>
        <w:tc>
          <w:tcPr>
            <w:tcW w:w="11510" w:type="dxa"/>
            <w:gridSpan w:val="4"/>
            <w:shd w:val="clear" w:color="auto" w:fill="F4B083" w:themeFill="accent2" w:themeFillTint="99"/>
            <w:tcMar/>
          </w:tcPr>
          <w:p w:rsidRPr="005A10F3" w:rsidR="00205B1C" w:rsidRDefault="00205B1C" w14:paraId="3FD465F5" w14:textId="1B42CC0A">
            <w:pPr>
              <w:rPr>
                <w:b/>
                <w:bCs/>
              </w:rPr>
            </w:pPr>
            <w:r w:rsidRPr="005A10F3">
              <w:rPr>
                <w:b/>
                <w:bCs/>
                <w:sz w:val="28"/>
                <w:szCs w:val="28"/>
              </w:rPr>
              <w:t xml:space="preserve">Key </w:t>
            </w:r>
            <w:r w:rsidRPr="005A10F3" w:rsidR="004F0987">
              <w:rPr>
                <w:b/>
                <w:bCs/>
                <w:sz w:val="28"/>
                <w:szCs w:val="28"/>
              </w:rPr>
              <w:t>Indicator</w:t>
            </w:r>
            <w:r w:rsidRPr="005A10F3">
              <w:rPr>
                <w:b/>
                <w:bCs/>
                <w:sz w:val="28"/>
                <w:szCs w:val="28"/>
              </w:rPr>
              <w:t xml:space="preserve"> 1: The engagement of all pupils in regular physical activity. </w:t>
            </w:r>
          </w:p>
        </w:tc>
        <w:tc>
          <w:tcPr>
            <w:tcW w:w="4083" w:type="dxa"/>
            <w:gridSpan w:val="2"/>
            <w:tcMar/>
          </w:tcPr>
          <w:p w:rsidR="00205B1C" w:rsidRDefault="00205B1C" w14:paraId="525845D0" w14:textId="77777777"/>
        </w:tc>
      </w:tr>
      <w:tr w:rsidR="004F0987" w:rsidTr="7A26001A" w14:paraId="65BE0932" w14:textId="77777777">
        <w:trPr>
          <w:trHeight w:val="847"/>
        </w:trPr>
        <w:tc>
          <w:tcPr>
            <w:tcW w:w="3118" w:type="dxa"/>
            <w:tcMar/>
          </w:tcPr>
          <w:p w:rsidRPr="005A10F3" w:rsidR="004F0987" w:rsidP="004F0987" w:rsidRDefault="004F0987" w14:paraId="5278A3AC" w14:textId="631781CA">
            <w:pPr>
              <w:rPr>
                <w:b/>
                <w:bCs/>
              </w:rPr>
            </w:pPr>
            <w:r w:rsidRPr="005A10F3">
              <w:rPr>
                <w:b/>
                <w:bCs/>
              </w:rPr>
              <w:t xml:space="preserve">School focus with clarity on intended impact on pupils: </w:t>
            </w:r>
          </w:p>
        </w:tc>
        <w:tc>
          <w:tcPr>
            <w:tcW w:w="3119" w:type="dxa"/>
            <w:tcMar/>
          </w:tcPr>
          <w:p w:rsidRPr="005A10F3" w:rsidR="004F0987" w:rsidP="004F0987" w:rsidRDefault="00605446" w14:paraId="792BDF90" w14:textId="113BBE28">
            <w:pPr>
              <w:rPr>
                <w:b/>
                <w:bCs/>
              </w:rPr>
            </w:pPr>
            <w:r w:rsidRPr="005A10F3">
              <w:rPr>
                <w:b/>
                <w:bCs/>
              </w:rPr>
              <w:t>Actions to achieve:</w:t>
            </w:r>
            <w:r w:rsidRPr="005A10F3" w:rsidR="004F0987">
              <w:rPr>
                <w:b/>
                <w:bCs/>
              </w:rPr>
              <w:t xml:space="preserve"> </w:t>
            </w:r>
          </w:p>
        </w:tc>
        <w:tc>
          <w:tcPr>
            <w:tcW w:w="3118" w:type="dxa"/>
            <w:tcMar/>
          </w:tcPr>
          <w:p w:rsidRPr="005A10F3" w:rsidR="004F0987" w:rsidP="004F0987" w:rsidRDefault="00605446" w14:paraId="232C8E9A" w14:textId="1CD6D2BE">
            <w:pPr>
              <w:rPr>
                <w:b/>
                <w:bCs/>
              </w:rPr>
            </w:pPr>
            <w:r w:rsidRPr="005A10F3">
              <w:rPr>
                <w:b/>
                <w:bCs/>
              </w:rPr>
              <w:t>Funding allocated:</w:t>
            </w:r>
          </w:p>
        </w:tc>
        <w:tc>
          <w:tcPr>
            <w:tcW w:w="3119" w:type="dxa"/>
            <w:gridSpan w:val="2"/>
            <w:tcMar/>
          </w:tcPr>
          <w:p w:rsidRPr="005A10F3" w:rsidR="004F0987" w:rsidP="004F0987" w:rsidRDefault="00605446" w14:paraId="7F676403" w14:textId="41B4B5F9">
            <w:pPr>
              <w:rPr>
                <w:b/>
                <w:bCs/>
              </w:rPr>
            </w:pPr>
            <w:r w:rsidRPr="005A10F3">
              <w:rPr>
                <w:b/>
                <w:bCs/>
              </w:rPr>
              <w:t>Evidence and impact:</w:t>
            </w:r>
            <w:r w:rsidRPr="005A10F3" w:rsidR="004F0987">
              <w:rPr>
                <w:b/>
                <w:bCs/>
              </w:rPr>
              <w:t xml:space="preserve"> </w:t>
            </w:r>
          </w:p>
        </w:tc>
        <w:tc>
          <w:tcPr>
            <w:tcW w:w="3119" w:type="dxa"/>
            <w:tcMar/>
          </w:tcPr>
          <w:p w:rsidRPr="005A10F3" w:rsidR="004F0987" w:rsidP="004F0987" w:rsidRDefault="004F0987" w14:paraId="3C74BE87" w14:textId="6AE3104E">
            <w:pPr>
              <w:rPr>
                <w:b/>
                <w:bCs/>
              </w:rPr>
            </w:pPr>
            <w:r w:rsidRPr="005A10F3">
              <w:rPr>
                <w:b/>
                <w:bCs/>
              </w:rPr>
              <w:t xml:space="preserve">School focus with clarity on intended impact on pupils: </w:t>
            </w:r>
          </w:p>
        </w:tc>
      </w:tr>
      <w:tr w:rsidR="00205B1C" w:rsidTr="7A26001A" w14:paraId="298423DE" w14:textId="77777777">
        <w:trPr>
          <w:trHeight w:val="1266"/>
        </w:trPr>
        <w:tc>
          <w:tcPr>
            <w:tcW w:w="3118" w:type="dxa"/>
            <w:tcMar/>
          </w:tcPr>
          <w:p w:rsidR="00205B1C" w:rsidRDefault="00402009" w14:paraId="7DBB5423" w14:textId="2D35FF26">
            <w:r>
              <w:t xml:space="preserve">Active Playtimes = focused children and healthier mindsets for their learning. </w:t>
            </w:r>
          </w:p>
          <w:p w:rsidR="004F0987" w:rsidRDefault="004F0987" w14:paraId="42651D7E" w14:textId="4A563681"/>
          <w:p w:rsidR="00402009" w:rsidRDefault="00402009" w14:paraId="6875C1E9" w14:textId="089CF9B0"/>
          <w:p w:rsidR="00402009" w:rsidRDefault="00402009" w14:paraId="092399F3" w14:textId="35D5BDEB"/>
          <w:p w:rsidR="00402009" w:rsidRDefault="00402009" w14:paraId="63E3B484" w14:textId="77777777"/>
          <w:p w:rsidR="00286DF7" w:rsidRDefault="00286DF7" w14:paraId="7B5FEF83" w14:textId="7D0BF690"/>
          <w:p w:rsidR="00286DF7" w:rsidRDefault="00286DF7" w14:paraId="50ABA1C0" w14:textId="0B8A31A5"/>
          <w:p w:rsidR="00402009" w:rsidRDefault="00402009" w14:paraId="4F9F3C71" w14:textId="2ADE890E"/>
          <w:p w:rsidR="00402009" w:rsidRDefault="00402009" w14:paraId="363C94EF" w14:textId="4D2A6D2A"/>
          <w:p w:rsidR="00402009" w:rsidRDefault="00402009" w14:paraId="6FAAC403" w14:textId="052EAC8B"/>
          <w:p w:rsidR="00402009" w:rsidP="7A26001A" w:rsidRDefault="00402009" w14:paraId="56421454" w14:textId="0D60C3BA">
            <w:pPr>
              <w:pStyle w:val="Normal"/>
            </w:pPr>
          </w:p>
          <w:p w:rsidR="00605446" w:rsidRDefault="00605446" w14:paraId="0620D934" w14:textId="055A059B">
            <w:r w:rsidR="00605446">
              <w:rPr/>
              <w:t>Children have at least 2 hours of PE sessions per week.</w:t>
            </w:r>
            <w:r w:rsidR="008417A2">
              <w:rPr/>
              <w:t xml:space="preserve"> </w:t>
            </w:r>
          </w:p>
          <w:p w:rsidR="7A26001A" w:rsidP="7A26001A" w:rsidRDefault="7A26001A" w14:paraId="240763A6" w14:textId="3EC7C25E">
            <w:pPr>
              <w:pStyle w:val="Normal"/>
            </w:pPr>
          </w:p>
          <w:p w:rsidR="7A26001A" w:rsidP="7A26001A" w:rsidRDefault="7A26001A" w14:paraId="2A4E02B9" w14:textId="0E3AC45E">
            <w:pPr>
              <w:pStyle w:val="Normal"/>
            </w:pPr>
          </w:p>
          <w:p w:rsidR="7A26001A" w:rsidP="7A26001A" w:rsidRDefault="7A26001A" w14:paraId="1CBE2750" w14:textId="59B510BB">
            <w:pPr>
              <w:pStyle w:val="Normal"/>
            </w:pPr>
          </w:p>
          <w:p w:rsidR="7A26001A" w:rsidP="7A26001A" w:rsidRDefault="7A26001A" w14:paraId="6AE1735F" w14:textId="45FC9FBD">
            <w:pPr>
              <w:pStyle w:val="Normal"/>
            </w:pPr>
          </w:p>
          <w:p w:rsidR="6E9E47C6" w:rsidP="7A26001A" w:rsidRDefault="6E9E47C6" w14:paraId="6A9C833E" w14:textId="4AFA0EC8">
            <w:pPr>
              <w:pStyle w:val="Normal"/>
            </w:pPr>
            <w:r w:rsidR="6E9E47C6">
              <w:rPr/>
              <w:t xml:space="preserve">Employment of a </w:t>
            </w:r>
            <w:r w:rsidR="6E9E47C6">
              <w:rPr/>
              <w:t>sport</w:t>
            </w:r>
            <w:r w:rsidR="6E9E47C6">
              <w:rPr/>
              <w:t xml:space="preserve"> coach for the school </w:t>
            </w:r>
          </w:p>
          <w:p w:rsidR="008662D3" w:rsidRDefault="008662D3" w14:paraId="022A5CC3" w14:textId="487E698F"/>
          <w:p w:rsidR="005A10F3" w:rsidRDefault="005A10F3" w14:paraId="3DA0E858" w14:textId="6DD3D9E0"/>
          <w:p w:rsidR="00286DF7" w:rsidRDefault="00286DF7" w14:paraId="735A57BD" w14:textId="6BE4E71E"/>
          <w:p w:rsidR="00286DF7" w:rsidRDefault="00286DF7" w14:paraId="478354AC" w14:textId="14541E2F"/>
          <w:p w:rsidR="00286DF7" w:rsidRDefault="00286DF7" w14:paraId="7A16A06D" w14:textId="256B78F6"/>
          <w:p w:rsidR="00605446" w:rsidP="0045540E" w:rsidRDefault="00605446" w14:paraId="4673C04B" w14:textId="6E95AC00"/>
        </w:tc>
        <w:tc>
          <w:tcPr>
            <w:tcW w:w="3119" w:type="dxa"/>
            <w:tcMar/>
          </w:tcPr>
          <w:p w:rsidR="00402009" w:rsidP="00286DF7" w:rsidRDefault="00402009" w14:paraId="580635DB" w14:textId="3AF43F3F">
            <w:r>
              <w:t>-</w:t>
            </w:r>
            <w:r w:rsidR="00286DF7">
              <w:t>Midday supervisors to</w:t>
            </w:r>
            <w:r>
              <w:t xml:space="preserve"> be trained and provided with a range of different games they could initiate with the children and set up. </w:t>
            </w:r>
          </w:p>
          <w:p w:rsidR="00402009" w:rsidP="00286DF7" w:rsidRDefault="00402009" w14:paraId="472B1EBD" w14:textId="3A6029B8">
            <w:r>
              <w:t xml:space="preserve">-Playground leader training for Year 5/6s to support with active playtimes. </w:t>
            </w:r>
          </w:p>
          <w:p w:rsidR="00402009" w:rsidP="00286DF7" w:rsidRDefault="00402009" w14:paraId="0BA8E607" w14:textId="77777777">
            <w:r w:rsidR="00402009">
              <w:rPr/>
              <w:t>-Equipment to be ordered and sustained for play times.</w:t>
            </w:r>
            <w:r w:rsidR="00286DF7">
              <w:rPr/>
              <w:t xml:space="preserve"> </w:t>
            </w:r>
          </w:p>
          <w:p w:rsidR="00605446" w:rsidRDefault="00605446" w14:paraId="4D3EDB3B" w14:textId="77777777"/>
          <w:p w:rsidR="008662D3" w:rsidRDefault="008662D3" w14:paraId="0F8CF725" w14:textId="77777777"/>
          <w:p w:rsidR="008662D3" w:rsidRDefault="008662D3" w14:paraId="24054235" w14:textId="074855CC"/>
          <w:p w:rsidR="00402009" w:rsidRDefault="00402009" w14:paraId="3559B1FA" w14:textId="77777777">
            <w:r>
              <w:t>-E</w:t>
            </w:r>
            <w:r w:rsidR="008662D3">
              <w:t xml:space="preserve">nsure PE is </w:t>
            </w:r>
            <w:r>
              <w:t>timetables twice a week.</w:t>
            </w:r>
          </w:p>
          <w:p w:rsidR="008662D3" w:rsidRDefault="00402009" w14:paraId="55CDE7F4" w14:textId="417F41CD">
            <w:r w:rsidR="00402009">
              <w:rPr/>
              <w:t>-PE scheme to be invested into so that teachers have a base to follow.</w:t>
            </w:r>
            <w:r w:rsidR="00286DF7">
              <w:rPr/>
              <w:t xml:space="preserve"> </w:t>
            </w:r>
          </w:p>
          <w:p w:rsidR="7A26001A" w:rsidP="7A26001A" w:rsidRDefault="7A26001A" w14:paraId="62155CA1" w14:textId="491C0D48">
            <w:pPr>
              <w:pStyle w:val="Normal"/>
            </w:pPr>
          </w:p>
          <w:p w:rsidR="7A26001A" w:rsidP="7A26001A" w:rsidRDefault="7A26001A" w14:paraId="0BAD61FB" w14:textId="4CC1ED02">
            <w:pPr>
              <w:pStyle w:val="Normal"/>
            </w:pPr>
          </w:p>
          <w:p w:rsidR="0294DA0F" w:rsidP="7A26001A" w:rsidRDefault="0294DA0F" w14:paraId="69E77EC0" w14:textId="7DE2163E">
            <w:pPr>
              <w:pStyle w:val="Normal"/>
            </w:pPr>
            <w:r w:rsidR="0294DA0F">
              <w:rPr/>
              <w:t xml:space="preserve">Sport coach to </w:t>
            </w:r>
            <w:r w:rsidR="0294DA0F">
              <w:rPr/>
              <w:t>provide</w:t>
            </w:r>
            <w:r w:rsidR="0294DA0F">
              <w:rPr/>
              <w:t xml:space="preserve"> high </w:t>
            </w:r>
            <w:r w:rsidR="0294DA0F">
              <w:rPr/>
              <w:t>quality</w:t>
            </w:r>
            <w:r w:rsidR="0294DA0F">
              <w:rPr/>
              <w:t xml:space="preserve"> PE sessions once a week and </w:t>
            </w:r>
            <w:r w:rsidR="0294DA0F">
              <w:rPr/>
              <w:t>provide</w:t>
            </w:r>
            <w:r w:rsidR="0294DA0F">
              <w:rPr/>
              <w:t xml:space="preserve"> </w:t>
            </w:r>
            <w:r w:rsidR="0294DA0F">
              <w:rPr/>
              <w:t>planning for the teacher foe second session</w:t>
            </w:r>
          </w:p>
          <w:p w:rsidR="005A10F3" w:rsidRDefault="005A10F3" w14:paraId="23C2C19E" w14:textId="4CA5EB85"/>
          <w:p w:rsidR="008662D3" w:rsidRDefault="008662D3" w14:paraId="61A4E41F" w14:textId="2ECFA786"/>
        </w:tc>
        <w:tc>
          <w:tcPr>
            <w:tcW w:w="3118" w:type="dxa"/>
            <w:tcMar/>
          </w:tcPr>
          <w:p w:rsidR="00402009" w:rsidRDefault="00286DF7" w14:paraId="02C1F4AD" w14:textId="635949DD">
            <w:r w:rsidR="00286DF7">
              <w:rPr/>
              <w:t>£</w:t>
            </w:r>
            <w:r w:rsidR="7EED41A2">
              <w:rPr/>
              <w:t>5</w:t>
            </w:r>
            <w:r w:rsidR="00286DF7">
              <w:rPr/>
              <w:t xml:space="preserve">00 for equipment </w:t>
            </w:r>
          </w:p>
          <w:p w:rsidR="00205B1C" w:rsidRDefault="00402009" w14:paraId="0B8153E0" w14:textId="647B9CC5">
            <w:r>
              <w:t xml:space="preserve">£100 </w:t>
            </w:r>
            <w:r w:rsidR="00286DF7">
              <w:t>playground leader training</w:t>
            </w:r>
          </w:p>
          <w:p w:rsidR="00402009" w:rsidRDefault="00402009" w14:paraId="438697C9" w14:textId="3FD9BBC5">
            <w:r>
              <w:t xml:space="preserve">Cover/release time to speak with the midday supervisors. </w:t>
            </w:r>
          </w:p>
          <w:p w:rsidR="00402009" w:rsidRDefault="00402009" w14:paraId="7601B7F2" w14:textId="3AFAC004"/>
          <w:p w:rsidR="00402009" w:rsidRDefault="00402009" w14:paraId="40A53218" w14:textId="77777777"/>
          <w:p w:rsidR="00402009" w:rsidRDefault="00402009" w14:paraId="63B92800" w14:textId="6A1743AC"/>
          <w:p w:rsidR="00402009" w:rsidRDefault="00402009" w14:paraId="198C009E" w14:textId="77777777"/>
          <w:p w:rsidR="00286DF7" w:rsidP="7A26001A" w:rsidRDefault="00286DF7" w14:paraId="12FDCD5F" w14:textId="5BFC7717">
            <w:pPr>
              <w:pStyle w:val="Normal"/>
            </w:pPr>
            <w:proofErr w:type="spellStart"/>
            <w:proofErr w:type="spellEnd"/>
          </w:p>
          <w:p w:rsidR="00286DF7" w:rsidRDefault="00286DF7" w14:paraId="3FE7684B" w14:textId="2B98CBE8"/>
          <w:p w:rsidR="00286DF7" w:rsidRDefault="00286DF7" w14:paraId="1FD341C6" w14:textId="068F0F24"/>
          <w:p w:rsidR="00286DF7" w:rsidRDefault="00286DF7" w14:paraId="3944931F" w14:textId="16CCEB33"/>
          <w:p w:rsidR="00286DF7" w:rsidRDefault="00286DF7" w14:paraId="4E67BC53" w14:textId="7CB089D9"/>
          <w:p w:rsidR="0F2A2183" w:rsidP="3F22D2BA" w:rsidRDefault="0F2A2183" w14:paraId="158BD879" w14:textId="0D14A60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F2A2183">
              <w:rPr/>
              <w:t xml:space="preserve">Sport coach to prepare lesson plans for the teachers to follow in their second session. </w:t>
            </w:r>
          </w:p>
          <w:p w:rsidR="001A5271" w:rsidRDefault="001A5271" w14:paraId="48E27BFF" w14:textId="77777777"/>
          <w:p w:rsidR="001A5271" w:rsidRDefault="001A5271" w14:paraId="453D3687" w14:textId="77777777"/>
          <w:p w:rsidR="001A5271" w:rsidRDefault="001A5271" w14:paraId="34E4F31F" w14:textId="77777777"/>
          <w:p w:rsidR="001A5271" w:rsidRDefault="001A5271" w14:paraId="65AEE245" w14:textId="77777777"/>
          <w:p w:rsidR="001A5271" w:rsidRDefault="001A5271" w14:paraId="787D4E91" w14:textId="77777777"/>
          <w:p w:rsidR="001A5271" w:rsidRDefault="001A5271" w14:paraId="6B273EA1" w14:textId="77777777"/>
          <w:p w:rsidR="001A5271" w:rsidRDefault="001A5271" w14:paraId="539B4CD8" w14:textId="77777777"/>
          <w:p w:rsidR="001A5271" w:rsidRDefault="001A5271" w14:paraId="3328321E" w14:textId="77777777"/>
          <w:p w:rsidR="001A5271" w:rsidRDefault="001A5271" w14:paraId="5667C341" w14:textId="7B0828CF"/>
          <w:p w:rsidR="001A5271" w:rsidRDefault="001A5271" w14:paraId="3C8545CE" w14:textId="77777777"/>
          <w:p w:rsidR="00286DF7" w:rsidRDefault="00286DF7" w14:paraId="0DD0622A" w14:textId="0DFFF507"/>
        </w:tc>
        <w:tc>
          <w:tcPr>
            <w:tcW w:w="3119" w:type="dxa"/>
            <w:gridSpan w:val="2"/>
            <w:tcMar/>
          </w:tcPr>
          <w:p w:rsidR="00205B1C" w:rsidRDefault="00205B1C" w14:paraId="0E52A420" w14:textId="77777777"/>
        </w:tc>
        <w:tc>
          <w:tcPr>
            <w:tcW w:w="3119" w:type="dxa"/>
            <w:tcMar/>
          </w:tcPr>
          <w:p w:rsidR="00205B1C" w:rsidRDefault="00205B1C" w14:paraId="136F2250" w14:textId="77777777"/>
        </w:tc>
      </w:tr>
      <w:tr w:rsidR="00205B1C" w:rsidTr="7A26001A" w14:paraId="6AD7456C" w14:textId="77777777">
        <w:trPr>
          <w:trHeight w:val="416"/>
        </w:trPr>
        <w:tc>
          <w:tcPr>
            <w:tcW w:w="11510" w:type="dxa"/>
            <w:gridSpan w:val="4"/>
            <w:shd w:val="clear" w:color="auto" w:fill="F4B083" w:themeFill="accent2" w:themeFillTint="99"/>
            <w:tcMar/>
          </w:tcPr>
          <w:p w:rsidRPr="005A10F3" w:rsidR="00205B1C" w:rsidP="00773D40" w:rsidRDefault="00205B1C" w14:paraId="744B7A2D" w14:textId="71E6F1FD">
            <w:pPr>
              <w:rPr>
                <w:b/>
                <w:bCs/>
                <w:sz w:val="24"/>
                <w:szCs w:val="24"/>
              </w:rPr>
            </w:pPr>
            <w:r w:rsidRPr="005A10F3">
              <w:rPr>
                <w:b/>
                <w:bCs/>
                <w:sz w:val="24"/>
                <w:szCs w:val="24"/>
              </w:rPr>
              <w:lastRenderedPageBreak/>
              <w:t xml:space="preserve">Key Indicator 2: The profile of PE and sport is raised across the school as a tool for whole-school improvement. </w:t>
            </w:r>
          </w:p>
        </w:tc>
        <w:tc>
          <w:tcPr>
            <w:tcW w:w="4083" w:type="dxa"/>
            <w:gridSpan w:val="2"/>
            <w:tcMar/>
          </w:tcPr>
          <w:p w:rsidR="00205B1C" w:rsidP="00773D40" w:rsidRDefault="00205B1C" w14:paraId="0E9AFC8C" w14:textId="77777777"/>
        </w:tc>
      </w:tr>
      <w:tr w:rsidR="005A10F3" w:rsidTr="7A26001A" w14:paraId="062C603F" w14:textId="77777777">
        <w:trPr>
          <w:trHeight w:val="706"/>
        </w:trPr>
        <w:tc>
          <w:tcPr>
            <w:tcW w:w="3118" w:type="dxa"/>
            <w:tcMar/>
          </w:tcPr>
          <w:p w:rsidR="005A10F3" w:rsidP="005A10F3" w:rsidRDefault="005A10F3" w14:paraId="5F8F33C6" w14:textId="53FC71FA">
            <w:r w:rsidRPr="005A10F3">
              <w:rPr>
                <w:b/>
                <w:bCs/>
              </w:rPr>
              <w:t xml:space="preserve">School focus with clarity on intended impact on pupils: </w:t>
            </w:r>
          </w:p>
        </w:tc>
        <w:tc>
          <w:tcPr>
            <w:tcW w:w="3119" w:type="dxa"/>
            <w:tcMar/>
          </w:tcPr>
          <w:p w:rsidR="005A10F3" w:rsidP="005A10F3" w:rsidRDefault="005A10F3" w14:paraId="13C2105E" w14:textId="16AD6AED">
            <w:r w:rsidRPr="005A10F3">
              <w:rPr>
                <w:b/>
                <w:bCs/>
              </w:rPr>
              <w:t xml:space="preserve">Actions to achieve: </w:t>
            </w:r>
          </w:p>
        </w:tc>
        <w:tc>
          <w:tcPr>
            <w:tcW w:w="3118" w:type="dxa"/>
            <w:tcMar/>
          </w:tcPr>
          <w:p w:rsidR="005A10F3" w:rsidP="005A10F3" w:rsidRDefault="005A10F3" w14:paraId="16FAAD09" w14:textId="0EDF1237">
            <w:r w:rsidRPr="005A10F3">
              <w:rPr>
                <w:b/>
                <w:bCs/>
              </w:rPr>
              <w:t>Funding allocated:</w:t>
            </w:r>
          </w:p>
        </w:tc>
        <w:tc>
          <w:tcPr>
            <w:tcW w:w="3119" w:type="dxa"/>
            <w:gridSpan w:val="2"/>
            <w:tcMar/>
          </w:tcPr>
          <w:p w:rsidR="005A10F3" w:rsidP="005A10F3" w:rsidRDefault="005A10F3" w14:paraId="29CCDF4E" w14:textId="5B61ACFB">
            <w:r w:rsidRPr="005A10F3">
              <w:rPr>
                <w:b/>
                <w:bCs/>
              </w:rPr>
              <w:t xml:space="preserve">Evidence and impact: </w:t>
            </w:r>
          </w:p>
        </w:tc>
        <w:tc>
          <w:tcPr>
            <w:tcW w:w="3119" w:type="dxa"/>
            <w:tcMar/>
          </w:tcPr>
          <w:p w:rsidR="005A10F3" w:rsidP="005A10F3" w:rsidRDefault="005A10F3" w14:paraId="339F6D2F" w14:textId="2D005917">
            <w:r w:rsidRPr="005A10F3">
              <w:rPr>
                <w:b/>
                <w:bCs/>
              </w:rPr>
              <w:t xml:space="preserve">School focus with clarity on intended impact on pupils: </w:t>
            </w:r>
          </w:p>
        </w:tc>
      </w:tr>
      <w:tr w:rsidR="00205B1C" w:rsidTr="7A26001A" w14:paraId="5C84F106" w14:textId="77777777">
        <w:trPr>
          <w:trHeight w:val="5773"/>
        </w:trPr>
        <w:tc>
          <w:tcPr>
            <w:tcW w:w="3118" w:type="dxa"/>
            <w:tcMar/>
          </w:tcPr>
          <w:p w:rsidR="00B64F1D" w:rsidP="00B64F1D" w:rsidRDefault="00B64F1D" w14:paraId="42898CC0" w14:textId="109534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Opportu</w:t>
            </w:r>
            <w:r w:rsidR="00286DF7">
              <w:rPr>
                <w:sz w:val="22"/>
                <w:szCs w:val="22"/>
              </w:rPr>
              <w:t xml:space="preserve">nities to </w:t>
            </w:r>
            <w:r w:rsidR="00803E74">
              <w:rPr>
                <w:sz w:val="22"/>
                <w:szCs w:val="22"/>
              </w:rPr>
              <w:t xml:space="preserve">be embedded into the school day for the children to be active and move to achieve 30 minutes of physical activity every day during the school day. </w:t>
            </w:r>
            <w:r>
              <w:rPr>
                <w:sz w:val="22"/>
                <w:szCs w:val="22"/>
              </w:rPr>
              <w:t xml:space="preserve"> </w:t>
            </w:r>
          </w:p>
          <w:p w:rsidR="00FC6253" w:rsidP="00B64F1D" w:rsidRDefault="00286DF7" w14:paraId="231C9D4D" w14:textId="1ECE1DB2">
            <w:pPr>
              <w:pStyle w:val="Default"/>
            </w:pPr>
            <w:r>
              <w:br/>
            </w:r>
          </w:p>
          <w:p w:rsidR="00803E74" w:rsidP="00B64F1D" w:rsidRDefault="00803E74" w14:paraId="6455F6C6" w14:textId="50E90436">
            <w:pPr>
              <w:pStyle w:val="Default"/>
            </w:pPr>
          </w:p>
          <w:p w:rsidR="00803E74" w:rsidP="7A26001A" w:rsidRDefault="00803E74" w14:paraId="1618A8E0" w14:textId="50A6DEAE">
            <w:pPr>
              <w:pStyle w:val="Default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</w:p>
          <w:p w:rsidR="00803E74" w:rsidP="7A26001A" w:rsidRDefault="00803E74" w14:paraId="78EF9619" w14:textId="3391824D">
            <w:pPr>
              <w:pStyle w:val="Default"/>
              <w:rPr>
                <w:sz w:val="20"/>
                <w:szCs w:val="20"/>
              </w:rPr>
            </w:pPr>
            <w:r w:rsidRPr="7A26001A" w:rsidR="00FC6253">
              <w:rPr>
                <w:sz w:val="20"/>
                <w:szCs w:val="20"/>
              </w:rPr>
              <w:t xml:space="preserve">To </w:t>
            </w:r>
            <w:proofErr w:type="gramStart"/>
            <w:r w:rsidRPr="7A26001A" w:rsidR="00286DF7">
              <w:rPr>
                <w:sz w:val="20"/>
                <w:szCs w:val="20"/>
              </w:rPr>
              <w:t>introduce  house</w:t>
            </w:r>
            <w:proofErr w:type="gramEnd"/>
            <w:r w:rsidRPr="7A26001A" w:rsidR="00286DF7">
              <w:rPr>
                <w:sz w:val="20"/>
                <w:szCs w:val="20"/>
              </w:rPr>
              <w:t xml:space="preserve"> </w:t>
            </w:r>
            <w:r w:rsidRPr="7A26001A" w:rsidR="00803E74">
              <w:rPr>
                <w:sz w:val="20"/>
                <w:szCs w:val="20"/>
              </w:rPr>
              <w:t>Teams</w:t>
            </w:r>
            <w:r w:rsidRPr="7A26001A" w:rsidR="00FC6253">
              <w:rPr>
                <w:sz w:val="20"/>
                <w:szCs w:val="20"/>
              </w:rPr>
              <w:t xml:space="preserve"> across the school and provide opportunities for </w:t>
            </w:r>
            <w:r w:rsidRPr="7A26001A" w:rsidR="00286DF7">
              <w:rPr>
                <w:sz w:val="20"/>
                <w:szCs w:val="20"/>
              </w:rPr>
              <w:t xml:space="preserve">leadership roles within </w:t>
            </w:r>
            <w:proofErr w:type="gramStart"/>
            <w:r w:rsidRPr="7A26001A" w:rsidR="00286DF7">
              <w:rPr>
                <w:sz w:val="20"/>
                <w:szCs w:val="20"/>
              </w:rPr>
              <w:t>this;</w:t>
            </w:r>
            <w:proofErr w:type="gramEnd"/>
            <w:r w:rsidRPr="7A26001A" w:rsidR="006E3AAA">
              <w:rPr>
                <w:sz w:val="20"/>
                <w:szCs w:val="20"/>
              </w:rPr>
              <w:t xml:space="preserve"> House Captains</w:t>
            </w:r>
            <w:r w:rsidRPr="7A26001A" w:rsidR="00245D16">
              <w:rPr>
                <w:sz w:val="20"/>
                <w:szCs w:val="20"/>
              </w:rPr>
              <w:t>.</w:t>
            </w:r>
            <w:r w:rsidRPr="7A26001A" w:rsidR="006E3AAA">
              <w:rPr>
                <w:sz w:val="20"/>
                <w:szCs w:val="20"/>
              </w:rPr>
              <w:t xml:space="preserve"> </w:t>
            </w:r>
            <w:r w:rsidRPr="7A26001A" w:rsidR="00803E74">
              <w:rPr>
                <w:sz w:val="20"/>
                <w:szCs w:val="20"/>
              </w:rPr>
              <w:t>Link this in with the school behaviour and provide opportunities for the children to be in their house teams throughout the year.</w:t>
            </w:r>
          </w:p>
          <w:p w:rsidR="00286DF7" w:rsidP="00773D40" w:rsidRDefault="00286DF7" w14:paraId="3D748A95" w14:textId="3AF53CA3"/>
          <w:p w:rsidR="00286DF7" w:rsidP="00773D40" w:rsidRDefault="00286DF7" w14:paraId="6D241021" w14:textId="1BCAEE5B">
            <w:r>
              <w:t xml:space="preserve">All children to be given a house colour </w:t>
            </w:r>
            <w:proofErr w:type="spellStart"/>
            <w:r>
              <w:t>tshirt</w:t>
            </w:r>
            <w:proofErr w:type="spellEnd"/>
            <w:r>
              <w:t xml:space="preserve"> to raise the profile of PE and encourage the use of these for PE days also. </w:t>
            </w:r>
          </w:p>
          <w:p w:rsidR="00B60523" w:rsidP="00773D40" w:rsidRDefault="00286DF7" w14:paraId="6F74FEE4" w14:textId="4DF85581">
            <w:r>
              <w:lastRenderedPageBreak/>
              <w:t xml:space="preserve">Hoodies to be offered to the children as part of uniform to be worn on PE days. </w:t>
            </w:r>
          </w:p>
        </w:tc>
        <w:tc>
          <w:tcPr>
            <w:tcW w:w="3119" w:type="dxa"/>
            <w:tcMar/>
          </w:tcPr>
          <w:p w:rsidR="00803E74" w:rsidRDefault="00803E74" w14:paraId="5BC59938" w14:textId="4F977E2E">
            <w:r w:rsidR="00803E74">
              <w:rPr/>
              <w:t>-Daily Mile</w:t>
            </w:r>
          </w:p>
          <w:p w:rsidR="0C959F91" w:rsidP="7A26001A" w:rsidRDefault="0C959F91" w14:paraId="3E1CF21A" w14:textId="43C59E3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C959F91">
              <w:rPr/>
              <w:t xml:space="preserve">PE </w:t>
            </w:r>
            <w:r w:rsidR="4A1D7CFB">
              <w:rPr/>
              <w:t>BOARD</w:t>
            </w:r>
          </w:p>
          <w:p w:rsidR="4A1D7CFB" w:rsidP="7A26001A" w:rsidRDefault="4A1D7CFB" w14:paraId="15CBA35E" w14:textId="2BEFD78B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="4A1D7CFB">
              <w:rPr/>
              <w:t xml:space="preserve">Sport star of the term </w:t>
            </w:r>
          </w:p>
          <w:p w:rsidR="4A1D7CFB" w:rsidP="7A26001A" w:rsidRDefault="4A1D7CFB" w14:paraId="644BAE40" w14:textId="61FEDCEA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="4A1D7CFB">
              <w:rPr/>
              <w:t>Lynch clubs</w:t>
            </w:r>
          </w:p>
          <w:p w:rsidR="4A1D7CFB" w:rsidP="7A26001A" w:rsidRDefault="4A1D7CFB" w14:paraId="145CECA7" w14:textId="7C287EEB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="4A1D7CFB">
              <w:rPr/>
              <w:t xml:space="preserve">Playleader </w:t>
            </w:r>
            <w:r w:rsidR="4A1D7CFB">
              <w:rPr/>
              <w:t>challenged</w:t>
            </w:r>
            <w:r w:rsidR="4A1D7CFB">
              <w:rPr/>
              <w:t xml:space="preserve"> at lunchtime</w:t>
            </w:r>
          </w:p>
          <w:p w:rsidR="4A1D7CFB" w:rsidP="7A26001A" w:rsidRDefault="4A1D7CFB" w14:paraId="5207B628" w14:textId="5D09889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="4A1D7CFB">
              <w:rPr/>
              <w:t xml:space="preserve">Training for playleaders at lunch time </w:t>
            </w:r>
          </w:p>
          <w:p w:rsidR="7A26001A" w:rsidRDefault="7A26001A" w14:paraId="7EFDC528" w14:textId="28FD8F74"/>
          <w:p w:rsidR="7A26001A" w:rsidRDefault="7A26001A" w14:paraId="2F906287" w14:textId="1E5E23DB"/>
          <w:p w:rsidR="006E3AAA" w:rsidP="00773D40" w:rsidRDefault="00803E74" w14:paraId="1D2CEB07" w14:textId="6C97F1EA">
            <w:r w:rsidR="00803E74">
              <w:rPr/>
              <w:t>-</w:t>
            </w:r>
            <w:r w:rsidR="4B3A84C2">
              <w:rPr/>
              <w:t>children all to have a house</w:t>
            </w:r>
            <w:r>
              <w:br/>
            </w:r>
            <w:r w:rsidR="4F233EEA">
              <w:rPr/>
              <w:t xml:space="preserve">- inter house games/competitions </w:t>
            </w:r>
          </w:p>
          <w:p w:rsidR="0045540E" w:rsidP="00773D40" w:rsidRDefault="0045540E" w14:paraId="341B7F91" w14:textId="6A582915">
            <w:r w:rsidR="00803E74">
              <w:rPr/>
              <w:t xml:space="preserve">-Order counters and or resources for each team to fill throughout the year. </w:t>
            </w:r>
          </w:p>
          <w:p w:rsidR="0045540E" w:rsidP="7A26001A" w:rsidRDefault="0045540E" w14:paraId="63284476" w14:textId="0045ABB0">
            <w:pPr>
              <w:pStyle w:val="Normal"/>
            </w:pPr>
          </w:p>
          <w:p w:rsidR="0045540E" w:rsidP="7A26001A" w:rsidRDefault="0045540E" w14:paraId="229103BF" w14:textId="76FBA4A4">
            <w:pPr>
              <w:pStyle w:val="Normal"/>
            </w:pPr>
          </w:p>
          <w:p w:rsidR="0045540E" w:rsidP="00773D40" w:rsidRDefault="0045540E" w14:paraId="1CA94498" w14:textId="7AF1816B">
            <w:r w:rsidR="51A11B26">
              <w:rPr/>
              <w:t>-</w:t>
            </w:r>
            <w:r w:rsidR="00286DF7">
              <w:rPr/>
              <w:t xml:space="preserve">Order </w:t>
            </w:r>
            <w:proofErr w:type="spellStart"/>
            <w:r w:rsidR="00286DF7">
              <w:rPr/>
              <w:t>tshirts</w:t>
            </w:r>
            <w:proofErr w:type="spellEnd"/>
            <w:r w:rsidR="00286DF7">
              <w:rPr/>
              <w:t xml:space="preserve"> and distribute to the children with names on them.</w:t>
            </w:r>
          </w:p>
          <w:p w:rsidR="00286DF7" w:rsidP="00773D40" w:rsidRDefault="00F83639" w14:paraId="7C2B7668" w14:textId="24B92D6C">
            <w:r>
              <w:lastRenderedPageBreak/>
              <w:t xml:space="preserve">Monitor the uniform on PE days and reward children for wearing PE kit. </w:t>
            </w:r>
          </w:p>
          <w:p w:rsidR="00B60523" w:rsidP="00773D40" w:rsidRDefault="00B60523" w14:paraId="644966B4" w14:textId="77777777"/>
          <w:p w:rsidR="00B60523" w:rsidP="00773D40" w:rsidRDefault="00B60523" w14:paraId="6F54A679" w14:textId="77777777"/>
          <w:p w:rsidR="00B60523" w:rsidP="00773D40" w:rsidRDefault="00B60523" w14:paraId="76635EE5" w14:textId="55DD3632"/>
        </w:tc>
        <w:tc>
          <w:tcPr>
            <w:tcW w:w="3118" w:type="dxa"/>
            <w:tcMar/>
          </w:tcPr>
          <w:p w:rsidR="00245D16" w:rsidP="00773D40" w:rsidRDefault="00245D16" w14:paraId="3D58441D" w14:textId="77777777"/>
          <w:p w:rsidR="00245D16" w:rsidP="00773D40" w:rsidRDefault="00245D16" w14:paraId="0BC3DF85" w14:textId="77777777"/>
          <w:p w:rsidR="00245D16" w:rsidP="00773D40" w:rsidRDefault="00245D16" w14:paraId="07A94DCD" w14:textId="77777777"/>
          <w:p w:rsidR="00245D16" w:rsidP="00773D40" w:rsidRDefault="00245D16" w14:paraId="608890FB" w14:textId="19C2721C"/>
          <w:p w:rsidR="00286DF7" w:rsidP="00773D40" w:rsidRDefault="00286DF7" w14:paraId="53A06E38" w14:textId="4CB13036"/>
          <w:p w:rsidR="00286DF7" w:rsidP="00773D40" w:rsidRDefault="00286DF7" w14:paraId="4E585DC5" w14:textId="2F123B83"/>
          <w:p w:rsidR="00245D16" w:rsidP="00773D40" w:rsidRDefault="00245D16" w14:paraId="0C758ABA" w14:textId="77777777"/>
          <w:p w:rsidR="00245D16" w:rsidP="00286DF7" w:rsidRDefault="00245D16" w14:paraId="6DAAA74E" w14:textId="2BF79021">
            <w:r>
              <w:t xml:space="preserve"> </w:t>
            </w:r>
          </w:p>
          <w:p w:rsidR="00286DF7" w:rsidP="00286DF7" w:rsidRDefault="00286DF7" w14:paraId="4BDB2D66" w14:textId="77777777"/>
          <w:p w:rsidR="00286DF7" w:rsidP="00286DF7" w:rsidRDefault="00286DF7" w14:paraId="16C24F56" w14:textId="77777777"/>
          <w:p w:rsidR="00286DF7" w:rsidP="00286DF7" w:rsidRDefault="00286DF7" w14:paraId="055E3537" w14:textId="77777777"/>
          <w:p w:rsidR="00286DF7" w:rsidP="00286DF7" w:rsidRDefault="00286DF7" w14:paraId="5D4D9C07" w14:textId="77777777"/>
          <w:p w:rsidR="00286DF7" w:rsidP="00286DF7" w:rsidRDefault="00286DF7" w14:paraId="72AC5CA8" w14:textId="536101FA"/>
          <w:p w:rsidR="00803E74" w:rsidP="00286DF7" w:rsidRDefault="00803E74" w14:paraId="4B95B24E" w14:textId="48E6360C"/>
          <w:p w:rsidR="00803E74" w:rsidP="00286DF7" w:rsidRDefault="00803E74" w14:paraId="42B450C9" w14:textId="1A8C147A"/>
          <w:p w:rsidR="00803E74" w:rsidP="00286DF7" w:rsidRDefault="00803E74" w14:paraId="0AFA3D8D" w14:textId="3D180AA9"/>
          <w:p w:rsidR="00803E74" w:rsidP="00286DF7" w:rsidRDefault="00803E74" w14:paraId="5E5DD753" w14:textId="511A7480"/>
          <w:p w:rsidR="00803E74" w:rsidP="00286DF7" w:rsidRDefault="00803E74" w14:paraId="7EF43B2C" w14:textId="7A8EFDAB"/>
          <w:p w:rsidR="00803E74" w:rsidP="00286DF7" w:rsidRDefault="00803E74" w14:paraId="5AA67E88" w14:textId="40511986"/>
          <w:p w:rsidR="00803E74" w:rsidP="00286DF7" w:rsidRDefault="00803E74" w14:paraId="024CF5A9" w14:textId="5D790EE9"/>
          <w:p w:rsidR="00803E74" w:rsidP="00286DF7" w:rsidRDefault="00803E74" w14:paraId="083DFB88" w14:textId="4CE756B0"/>
          <w:p w:rsidR="00803E74" w:rsidP="00286DF7" w:rsidRDefault="00803E74" w14:paraId="61F58650" w14:textId="1F52B016"/>
          <w:p w:rsidR="00803E74" w:rsidP="00286DF7" w:rsidRDefault="00803E74" w14:paraId="423A08A5" w14:textId="77777777"/>
          <w:p w:rsidR="00286DF7" w:rsidP="00286DF7" w:rsidRDefault="00286DF7" w14:paraId="5D3C70F3" w14:textId="39301AD6">
            <w:r>
              <w:t>£5 x 210 =</w:t>
            </w:r>
            <w:r w:rsidR="00F83639">
              <w:t xml:space="preserve"> £1,050 for whole school to receive a </w:t>
            </w:r>
            <w:proofErr w:type="spellStart"/>
            <w:r w:rsidR="00F83639">
              <w:t>tshirt</w:t>
            </w:r>
            <w:proofErr w:type="spellEnd"/>
            <w:r w:rsidR="00803E74">
              <w:t xml:space="preserve"> (MA</w:t>
            </w:r>
          </w:p>
        </w:tc>
        <w:tc>
          <w:tcPr>
            <w:tcW w:w="3119" w:type="dxa"/>
            <w:gridSpan w:val="2"/>
            <w:tcMar/>
          </w:tcPr>
          <w:p w:rsidR="00205B1C" w:rsidP="00773D40" w:rsidRDefault="00205B1C" w14:paraId="72C5FA8F" w14:textId="77777777"/>
        </w:tc>
        <w:tc>
          <w:tcPr>
            <w:tcW w:w="3119" w:type="dxa"/>
            <w:tcMar/>
          </w:tcPr>
          <w:p w:rsidR="00205B1C" w:rsidP="00773D40" w:rsidRDefault="00205B1C" w14:paraId="302A2973" w14:textId="77777777"/>
        </w:tc>
      </w:tr>
    </w:tbl>
    <w:p w:rsidR="00205B1C" w:rsidRDefault="00205B1C" w14:paraId="66EEDAC4" w14:textId="6E86AA5D"/>
    <w:p w:rsidR="00205B1C" w:rsidRDefault="00205B1C" w14:paraId="3F42B104" w14:textId="6F105688"/>
    <w:p w:rsidR="0045540E" w:rsidRDefault="0045540E" w14:paraId="60D4987D" w14:textId="56EAE1A1"/>
    <w:p w:rsidR="0045540E" w:rsidRDefault="0045540E" w14:paraId="0BDEBEC0" w14:textId="7B487662"/>
    <w:p w:rsidR="0045540E" w:rsidRDefault="0045540E" w14:paraId="25F27501" w14:textId="77777777"/>
    <w:p w:rsidR="00205B1C" w:rsidRDefault="00205B1C" w14:paraId="61CF74AE" w14:textId="3A2C5D91"/>
    <w:p w:rsidR="005A10F3" w:rsidRDefault="005A10F3" w14:paraId="530E4A2F" w14:textId="77777777"/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3118"/>
        <w:gridCol w:w="3119"/>
        <w:gridCol w:w="3118"/>
        <w:gridCol w:w="2155"/>
        <w:gridCol w:w="964"/>
        <w:gridCol w:w="3119"/>
      </w:tblGrid>
      <w:tr w:rsidR="00205B1C" w:rsidTr="7A26001A" w14:paraId="330214FD" w14:textId="77777777">
        <w:trPr>
          <w:trHeight w:val="416"/>
        </w:trPr>
        <w:tc>
          <w:tcPr>
            <w:tcW w:w="11510" w:type="dxa"/>
            <w:gridSpan w:val="4"/>
            <w:shd w:val="clear" w:color="auto" w:fill="F4B083" w:themeFill="accent2" w:themeFillTint="99"/>
            <w:tcMar/>
          </w:tcPr>
          <w:p w:rsidRPr="00D9320F" w:rsidR="00205B1C" w:rsidP="00773D40" w:rsidRDefault="00205B1C" w14:paraId="5C63A51C" w14:textId="0635DADB">
            <w:pPr>
              <w:rPr>
                <w:b/>
                <w:bCs/>
                <w:sz w:val="24"/>
                <w:szCs w:val="24"/>
              </w:rPr>
            </w:pPr>
            <w:r w:rsidRPr="00D9320F">
              <w:rPr>
                <w:b/>
                <w:bCs/>
                <w:sz w:val="24"/>
                <w:szCs w:val="24"/>
              </w:rPr>
              <w:lastRenderedPageBreak/>
              <w:t xml:space="preserve">Key Indicator 3: Increased confident, knowledge and skills of all staff in teaching PE and sport </w:t>
            </w:r>
          </w:p>
        </w:tc>
        <w:tc>
          <w:tcPr>
            <w:tcW w:w="4083" w:type="dxa"/>
            <w:gridSpan w:val="2"/>
            <w:tcMar/>
          </w:tcPr>
          <w:p w:rsidR="00205B1C" w:rsidP="00773D40" w:rsidRDefault="00205B1C" w14:paraId="75C21DE7" w14:textId="77777777"/>
        </w:tc>
      </w:tr>
      <w:tr w:rsidR="005A10F3" w:rsidTr="7A26001A" w14:paraId="5CB5A7CD" w14:textId="77777777">
        <w:trPr>
          <w:trHeight w:val="706"/>
        </w:trPr>
        <w:tc>
          <w:tcPr>
            <w:tcW w:w="3118" w:type="dxa"/>
            <w:tcMar/>
          </w:tcPr>
          <w:p w:rsidR="005A10F3" w:rsidP="005A10F3" w:rsidRDefault="005A10F3" w14:paraId="71EC014D" w14:textId="54527DB7">
            <w:r w:rsidRPr="005A10F3">
              <w:rPr>
                <w:b/>
                <w:bCs/>
              </w:rPr>
              <w:t xml:space="preserve">School focus with clarity on intended impact on pupils: </w:t>
            </w:r>
          </w:p>
        </w:tc>
        <w:tc>
          <w:tcPr>
            <w:tcW w:w="3119" w:type="dxa"/>
            <w:tcMar/>
          </w:tcPr>
          <w:p w:rsidR="005A10F3" w:rsidP="005A10F3" w:rsidRDefault="005A10F3" w14:paraId="05FAED8C" w14:textId="525C60C0">
            <w:r w:rsidRPr="005A10F3">
              <w:rPr>
                <w:b/>
                <w:bCs/>
              </w:rPr>
              <w:t xml:space="preserve">Actions to achieve: </w:t>
            </w:r>
          </w:p>
        </w:tc>
        <w:tc>
          <w:tcPr>
            <w:tcW w:w="3118" w:type="dxa"/>
            <w:tcMar/>
          </w:tcPr>
          <w:p w:rsidR="005A10F3" w:rsidP="005A10F3" w:rsidRDefault="005A10F3" w14:paraId="0677D008" w14:textId="27B8EDB2">
            <w:r w:rsidRPr="005A10F3">
              <w:rPr>
                <w:b/>
                <w:bCs/>
              </w:rPr>
              <w:t>Funding allocated:</w:t>
            </w:r>
          </w:p>
        </w:tc>
        <w:tc>
          <w:tcPr>
            <w:tcW w:w="3119" w:type="dxa"/>
            <w:gridSpan w:val="2"/>
            <w:tcMar/>
          </w:tcPr>
          <w:p w:rsidR="005A10F3" w:rsidP="005A10F3" w:rsidRDefault="005A10F3" w14:paraId="3D7470EA" w14:textId="5FFB3000">
            <w:r w:rsidRPr="005A10F3">
              <w:rPr>
                <w:b/>
                <w:bCs/>
              </w:rPr>
              <w:t xml:space="preserve">Evidence and impact: </w:t>
            </w:r>
          </w:p>
        </w:tc>
        <w:tc>
          <w:tcPr>
            <w:tcW w:w="3119" w:type="dxa"/>
            <w:tcMar/>
          </w:tcPr>
          <w:p w:rsidR="005A10F3" w:rsidP="005A10F3" w:rsidRDefault="005A10F3" w14:paraId="371C88B7" w14:textId="77C776FA">
            <w:r w:rsidRPr="005A10F3">
              <w:rPr>
                <w:b/>
                <w:bCs/>
              </w:rPr>
              <w:t xml:space="preserve">School focus with clarity on intended impact on pupils: </w:t>
            </w:r>
          </w:p>
        </w:tc>
      </w:tr>
      <w:tr w:rsidR="00205B1C" w:rsidTr="7A26001A" w14:paraId="5A09AA93" w14:textId="77777777">
        <w:trPr>
          <w:trHeight w:val="5773"/>
        </w:trPr>
        <w:tc>
          <w:tcPr>
            <w:tcW w:w="3118" w:type="dxa"/>
            <w:tcMar/>
          </w:tcPr>
          <w:p w:rsidR="0045540E" w:rsidP="00B64F1D" w:rsidRDefault="0045540E" w14:paraId="773FE8E8" w14:textId="7770BEC3">
            <w:pPr>
              <w:pStyle w:val="Default"/>
              <w:rPr>
                <w:sz w:val="22"/>
                <w:szCs w:val="22"/>
              </w:rPr>
            </w:pPr>
            <w:r w:rsidRPr="7A26001A" w:rsidR="2483A7C6">
              <w:rPr>
                <w:sz w:val="22"/>
                <w:szCs w:val="22"/>
              </w:rPr>
              <w:t xml:space="preserve">Lesson plans </w:t>
            </w:r>
            <w:r w:rsidRPr="7A26001A" w:rsidR="6ACA5BA4">
              <w:rPr>
                <w:sz w:val="22"/>
                <w:szCs w:val="22"/>
              </w:rPr>
              <w:t>to be</w:t>
            </w:r>
            <w:r w:rsidRPr="7A26001A" w:rsidR="1AD9856A">
              <w:rPr>
                <w:sz w:val="22"/>
                <w:szCs w:val="22"/>
              </w:rPr>
              <w:t xml:space="preserve"> provided by the school coach s</w:t>
            </w:r>
            <w:r w:rsidRPr="7A26001A" w:rsidR="6ACA5BA4">
              <w:rPr>
                <w:sz w:val="22"/>
                <w:szCs w:val="22"/>
              </w:rPr>
              <w:t xml:space="preserve">o the teachers have a base to follow for their 2 PE sessions a week. </w:t>
            </w:r>
          </w:p>
          <w:p w:rsidR="0045540E" w:rsidP="00B64F1D" w:rsidRDefault="0045540E" w14:paraId="74C71A7A" w14:textId="61331509">
            <w:pPr>
              <w:pStyle w:val="Default"/>
              <w:rPr>
                <w:sz w:val="22"/>
                <w:szCs w:val="22"/>
              </w:rPr>
            </w:pPr>
            <w:r w:rsidRPr="7A26001A" w:rsidR="0BB3C8B3">
              <w:rPr>
                <w:sz w:val="22"/>
                <w:szCs w:val="22"/>
              </w:rPr>
              <w:t>-Yearly Plan to be focused on sport exposure.</w:t>
            </w:r>
          </w:p>
          <w:p w:rsidR="7A26001A" w:rsidP="7A26001A" w:rsidRDefault="7A26001A" w14:paraId="035FEBC5" w14:textId="3F8C356C">
            <w:pPr>
              <w:pStyle w:val="Default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</w:p>
          <w:p w:rsidR="0045540E" w:rsidP="00B64F1D" w:rsidRDefault="0045540E" w14:paraId="03E9569E" w14:textId="76616D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-CPD Sessions to show the teachers how to use equipment safely to encourage them to use the equipment in their sessions. </w:t>
            </w:r>
          </w:p>
          <w:p w:rsidR="00D96BB6" w:rsidP="7A26001A" w:rsidRDefault="00D96BB6" w14:paraId="6030FA0E" w14:textId="16662BB4">
            <w:pPr>
              <w:pStyle w:val="Default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</w:p>
          <w:p w:rsidR="00D96BB6" w:rsidP="00B64F1D" w:rsidRDefault="00D96BB6" w14:paraId="5C570C5B" w14:textId="1281DE25">
            <w:pPr>
              <w:pStyle w:val="Default"/>
              <w:rPr>
                <w:sz w:val="22"/>
                <w:szCs w:val="22"/>
              </w:rPr>
            </w:pPr>
          </w:p>
          <w:p w:rsidR="65DEC294" w:rsidP="7A26001A" w:rsidRDefault="65DEC294" w14:paraId="0541A0F5" w14:textId="10E5A945">
            <w:pPr>
              <w:pStyle w:val="Default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7A26001A" w:rsidR="65DEC294">
              <w:rPr>
                <w:sz w:val="22"/>
                <w:szCs w:val="22"/>
              </w:rPr>
              <w:t xml:space="preserve">Swimming </w:t>
            </w:r>
            <w:proofErr w:type="spellStart"/>
            <w:r w:rsidRPr="7A26001A" w:rsidR="65C499B5">
              <w:rPr>
                <w:sz w:val="22"/>
                <w:szCs w:val="22"/>
              </w:rPr>
              <w:t>Yr</w:t>
            </w:r>
            <w:proofErr w:type="spellEnd"/>
            <w:r w:rsidRPr="7A26001A" w:rsidR="65C499B5">
              <w:rPr>
                <w:sz w:val="22"/>
                <w:szCs w:val="22"/>
              </w:rPr>
              <w:t xml:space="preserve"> 2 and 3</w:t>
            </w:r>
          </w:p>
          <w:p w:rsidR="7A26001A" w:rsidP="7A26001A" w:rsidRDefault="7A26001A" w14:paraId="3307D749" w14:textId="2817A1E2">
            <w:pPr>
              <w:pStyle w:val="Default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</w:p>
          <w:p w:rsidR="7A26001A" w:rsidP="7A26001A" w:rsidRDefault="7A26001A" w14:paraId="21456332" w14:textId="2C776550">
            <w:pPr>
              <w:pStyle w:val="Default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</w:p>
          <w:p w:rsidR="38E83A87" w:rsidP="7A26001A" w:rsidRDefault="38E83A87" w14:paraId="1F9CD3CA" w14:textId="6D462CF3">
            <w:pPr>
              <w:pStyle w:val="Default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7A26001A" w:rsidR="38E83A8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Gymnastic </w:t>
            </w:r>
            <w:r w:rsidRPr="7A26001A" w:rsidR="52B1E2F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equipment</w:t>
            </w:r>
            <w:r w:rsidRPr="7A26001A" w:rsidR="38E83A8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to be ordered to allow teachers to teach quality sessions </w:t>
            </w:r>
          </w:p>
          <w:p w:rsidR="00F83639" w:rsidP="00B64F1D" w:rsidRDefault="00F83639" w14:paraId="4A3A99AD" w14:textId="77777777">
            <w:pPr>
              <w:pStyle w:val="Default"/>
              <w:rPr>
                <w:sz w:val="22"/>
                <w:szCs w:val="22"/>
              </w:rPr>
            </w:pPr>
          </w:p>
          <w:p w:rsidR="00F83639" w:rsidP="00B64F1D" w:rsidRDefault="00F83639" w14:paraId="6B19C64C" w14:textId="77777777">
            <w:pPr>
              <w:pStyle w:val="Default"/>
              <w:rPr>
                <w:sz w:val="22"/>
                <w:szCs w:val="22"/>
              </w:rPr>
            </w:pPr>
          </w:p>
          <w:p w:rsidR="00B64F1D" w:rsidP="00B64F1D" w:rsidRDefault="00F83639" w14:paraId="7D389326" w14:textId="23C14F22">
            <w:pPr>
              <w:pStyle w:val="Default"/>
            </w:pPr>
            <w:r>
              <w:rPr>
                <w:sz w:val="22"/>
                <w:szCs w:val="22"/>
              </w:rPr>
              <w:br/>
            </w:r>
          </w:p>
          <w:p w:rsidR="00205B1C" w:rsidP="00773D40" w:rsidRDefault="00205B1C" w14:paraId="3FF33CB6" w14:textId="77777777"/>
        </w:tc>
        <w:tc>
          <w:tcPr>
            <w:tcW w:w="3119" w:type="dxa"/>
            <w:tcMar/>
          </w:tcPr>
          <w:p w:rsidR="00F83639" w:rsidP="00F83639" w:rsidRDefault="0045540E" w14:paraId="47732AB8" w14:textId="42A94B52">
            <w:r w:rsidR="0BB3C8B3">
              <w:rPr/>
              <w:t>-</w:t>
            </w:r>
            <w:r w:rsidR="00F83639">
              <w:rPr/>
              <w:t>Progression document to be amended and overview to be shared with all teachers.</w:t>
            </w:r>
          </w:p>
          <w:p w:rsidR="7A26001A" w:rsidP="7A26001A" w:rsidRDefault="7A26001A" w14:paraId="75832192" w14:textId="28F83CA4">
            <w:pPr>
              <w:pStyle w:val="Normal"/>
            </w:pPr>
          </w:p>
          <w:p w:rsidR="00F83639" w:rsidP="00F83639" w:rsidRDefault="0045540E" w14:paraId="4889AE4D" w14:textId="2A79C437">
            <w:r>
              <w:t>-</w:t>
            </w:r>
            <w:r w:rsidR="00F83639">
              <w:t xml:space="preserve">Training for teachers on </w:t>
            </w:r>
            <w:r>
              <w:t xml:space="preserve">how to use equipment safely. </w:t>
            </w:r>
          </w:p>
          <w:p w:rsidR="00920B92" w:rsidP="00F83639" w:rsidRDefault="00920B92" w14:paraId="1C6938A4" w14:textId="0BAEAA12"/>
          <w:p w:rsidR="00920B92" w:rsidP="00F83639" w:rsidRDefault="00920B92" w14:paraId="46BF3ABF" w14:textId="50FC939D">
            <w:r>
              <w:t xml:space="preserve">-monitoring and team teaching to increase confidence. </w:t>
            </w:r>
          </w:p>
          <w:p w:rsidR="00B60523" w:rsidP="00773D40" w:rsidRDefault="00B60523" w14:paraId="7A6406D0" w14:textId="77777777"/>
          <w:p w:rsidR="7A26001A" w:rsidP="7A26001A" w:rsidRDefault="7A26001A" w14:paraId="2515482F" w14:textId="7B6CD738">
            <w:pPr>
              <w:pStyle w:val="Normal"/>
            </w:pPr>
          </w:p>
          <w:p w:rsidR="00D96BB6" w:rsidP="7A26001A" w:rsidRDefault="00D96BB6" w14:paraId="3AEBB55B" w14:textId="0F0F0EDB">
            <w:pPr>
              <w:pStyle w:val="Normal"/>
            </w:pPr>
            <w:r w:rsidR="65DEC294">
              <w:rPr/>
              <w:t>-</w:t>
            </w:r>
            <w:r w:rsidR="633D9136">
              <w:rPr/>
              <w:t xml:space="preserve">Term 5, Tuesday morning 10-11am </w:t>
            </w:r>
          </w:p>
          <w:p w:rsidR="00D96BB6" w:rsidP="7A26001A" w:rsidRDefault="00D96BB6" w14:paraId="64BE1433" w14:textId="01F8A208">
            <w:pPr>
              <w:pStyle w:val="Normal"/>
            </w:pPr>
          </w:p>
          <w:p w:rsidR="00D96BB6" w:rsidP="7A26001A" w:rsidRDefault="00D96BB6" w14:paraId="7F7312C8" w14:textId="139C8525">
            <w:pPr>
              <w:pStyle w:val="Normal"/>
            </w:pPr>
          </w:p>
          <w:p w:rsidR="00D96BB6" w:rsidP="7A26001A" w:rsidRDefault="00D96BB6" w14:paraId="716CF8C4" w14:textId="5C2BDD66">
            <w:pPr>
              <w:pStyle w:val="Normal"/>
            </w:pPr>
            <w:r w:rsidR="701A81FC">
              <w:rPr/>
              <w:t>Mats</w:t>
            </w:r>
          </w:p>
        </w:tc>
        <w:tc>
          <w:tcPr>
            <w:tcW w:w="3118" w:type="dxa"/>
            <w:tcMar/>
          </w:tcPr>
          <w:p w:rsidR="00B60523" w:rsidP="00773D40" w:rsidRDefault="00F83639" w14:paraId="533C7879" w14:textId="55463DEF">
            <w:r w:rsidR="00F83639">
              <w:rPr/>
              <w:t>Scheme</w:t>
            </w:r>
            <w:r w:rsidR="19809AEF">
              <w:rPr/>
              <w:t xml:space="preserve">/Lesson Plans </w:t>
            </w:r>
            <w:r w:rsidR="00F83639">
              <w:rPr/>
              <w:t xml:space="preserve"> £1500</w:t>
            </w:r>
            <w:r w:rsidR="64D101DE">
              <w:rPr/>
              <w:t xml:space="preserve"> </w:t>
            </w:r>
          </w:p>
          <w:p w:rsidR="0045540E" w:rsidP="00773D40" w:rsidRDefault="0045540E" w14:paraId="46ADBCBC" w14:textId="122E40E8"/>
          <w:p w:rsidR="0045540E" w:rsidP="00773D40" w:rsidRDefault="0045540E" w14:paraId="137CB822" w14:textId="66C66260">
            <w:r>
              <w:t xml:space="preserve">CPD sessions </w:t>
            </w:r>
          </w:p>
          <w:p w:rsidR="00920B92" w:rsidP="00773D40" w:rsidRDefault="00920B92" w14:paraId="63B8F0A3" w14:textId="48F48F68"/>
          <w:p w:rsidR="00920B92" w:rsidP="00773D40" w:rsidRDefault="00920B92" w14:paraId="692E5BBA" w14:textId="3281CB55"/>
          <w:p w:rsidR="00920B92" w:rsidP="00773D40" w:rsidRDefault="00920B92" w14:paraId="386250C6" w14:textId="2EC18E0D"/>
          <w:p w:rsidR="00920B92" w:rsidP="00773D40" w:rsidRDefault="00920B92" w14:paraId="5273658F" w14:textId="300BFAD0"/>
          <w:p w:rsidR="00920B92" w:rsidP="00773D40" w:rsidRDefault="00920B92" w14:paraId="56A1CB90" w14:textId="180B3087"/>
          <w:p w:rsidR="00920B92" w:rsidP="00773D40" w:rsidRDefault="00920B92" w14:paraId="00515D06" w14:textId="4C6A6893"/>
          <w:p w:rsidR="002D0BF7" w:rsidP="00773D40" w:rsidRDefault="00920B92" w14:paraId="774EDCB1" w14:textId="6D3B8F20">
            <w:r>
              <w:t xml:space="preserve">Release time </w:t>
            </w:r>
          </w:p>
          <w:p w:rsidR="002D0BF7" w:rsidP="00773D40" w:rsidRDefault="002D0BF7" w14:paraId="5E777EE4" w14:textId="294BC74C"/>
          <w:p w:rsidR="7A26001A" w:rsidP="7A26001A" w:rsidRDefault="7A26001A" w14:paraId="0AFA5D2E" w14:textId="4143878C">
            <w:pPr>
              <w:pStyle w:val="Normal"/>
            </w:pPr>
          </w:p>
          <w:p w:rsidR="7A26001A" w:rsidP="7A26001A" w:rsidRDefault="7A26001A" w14:paraId="52ED7432" w14:textId="50AF1069">
            <w:pPr>
              <w:pStyle w:val="Normal"/>
            </w:pPr>
          </w:p>
          <w:p w:rsidR="7A26001A" w:rsidP="7A26001A" w:rsidRDefault="7A26001A" w14:paraId="62649949" w14:textId="259FE53C">
            <w:pPr>
              <w:pStyle w:val="Normal"/>
            </w:pPr>
          </w:p>
          <w:p w:rsidR="7A26001A" w:rsidP="7A26001A" w:rsidRDefault="7A26001A" w14:paraId="4311C0B0" w14:textId="4F573CFC">
            <w:pPr>
              <w:pStyle w:val="Normal"/>
            </w:pPr>
          </w:p>
          <w:p w:rsidR="002D0BF7" w:rsidP="7A26001A" w:rsidRDefault="002D0BF7" w14:paraId="5584AFD1" w14:textId="2E2912EC">
            <w:pPr>
              <w:pStyle w:val="Normal"/>
            </w:pPr>
            <w:r>
              <w:br/>
            </w:r>
            <w:r w:rsidR="553821DC">
              <w:rPr/>
              <w:t>10 mats x £800</w:t>
            </w:r>
            <w:r>
              <w:br/>
            </w:r>
          </w:p>
          <w:p w:rsidR="00F83639" w:rsidP="00773D40" w:rsidRDefault="00F83639" w14:paraId="2A23B8FC" w14:textId="77777777"/>
          <w:p w:rsidR="00F83639" w:rsidP="00773D40" w:rsidRDefault="00F83639" w14:paraId="380FDDEB" w14:textId="77777777"/>
          <w:p w:rsidR="00F83639" w:rsidP="00773D40" w:rsidRDefault="00F83639" w14:paraId="3D18CAFF" w14:textId="77777777"/>
          <w:p w:rsidR="00F83639" w:rsidP="00773D40" w:rsidRDefault="00F83639" w14:paraId="097FA835" w14:textId="77777777"/>
          <w:p w:rsidR="00F83639" w:rsidP="00773D40" w:rsidRDefault="00F83639" w14:paraId="0EAACEF4" w14:textId="77777777"/>
          <w:p w:rsidR="00F83639" w:rsidP="00773D40" w:rsidRDefault="00F83639" w14:paraId="1CF3060E" w14:textId="77777777"/>
          <w:p w:rsidR="00F83639" w:rsidP="00773D40" w:rsidRDefault="00F83639" w14:paraId="461BA90A" w14:textId="77777777"/>
          <w:p w:rsidR="00F83639" w:rsidP="0061543C" w:rsidRDefault="00F83639" w14:paraId="7C90718F" w14:textId="5D146D67"/>
        </w:tc>
        <w:tc>
          <w:tcPr>
            <w:tcW w:w="3119" w:type="dxa"/>
            <w:gridSpan w:val="2"/>
            <w:tcMar/>
          </w:tcPr>
          <w:p w:rsidR="00205B1C" w:rsidP="00773D40" w:rsidRDefault="00205B1C" w14:paraId="4C616C9D" w14:textId="77777777"/>
        </w:tc>
        <w:tc>
          <w:tcPr>
            <w:tcW w:w="3119" w:type="dxa"/>
            <w:tcMar/>
          </w:tcPr>
          <w:p w:rsidR="00205B1C" w:rsidP="00773D40" w:rsidRDefault="00205B1C" w14:paraId="5090B201" w14:textId="77777777"/>
        </w:tc>
      </w:tr>
    </w:tbl>
    <w:p w:rsidR="00205B1C" w:rsidRDefault="00205B1C" w14:paraId="41F7D999" w14:textId="37801ED0"/>
    <w:p w:rsidR="00920B92" w:rsidRDefault="00920B92" w14:paraId="492AD286" w14:textId="77777777"/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3118"/>
        <w:gridCol w:w="3119"/>
        <w:gridCol w:w="3118"/>
        <w:gridCol w:w="2155"/>
        <w:gridCol w:w="964"/>
        <w:gridCol w:w="3119"/>
      </w:tblGrid>
      <w:tr w:rsidR="004F0987" w:rsidTr="7A26001A" w14:paraId="2D4932EE" w14:textId="77777777">
        <w:trPr>
          <w:trHeight w:val="416"/>
        </w:trPr>
        <w:tc>
          <w:tcPr>
            <w:tcW w:w="11510" w:type="dxa"/>
            <w:gridSpan w:val="4"/>
            <w:shd w:val="clear" w:color="auto" w:fill="F4B083" w:themeFill="accent2" w:themeFillTint="99"/>
            <w:tcMar/>
          </w:tcPr>
          <w:p w:rsidRPr="00D9320F" w:rsidR="004F0987" w:rsidP="00773D40" w:rsidRDefault="004F0987" w14:paraId="60C0301D" w14:textId="5A2C6BB0">
            <w:pPr>
              <w:rPr>
                <w:b/>
                <w:bCs/>
              </w:rPr>
            </w:pPr>
            <w:r w:rsidRPr="00D9320F">
              <w:rPr>
                <w:b/>
                <w:bCs/>
              </w:rPr>
              <w:t xml:space="preserve">Key Indicator 4: Broader experience of a range of sports and activities offered to all pupils. </w:t>
            </w:r>
          </w:p>
        </w:tc>
        <w:tc>
          <w:tcPr>
            <w:tcW w:w="4083" w:type="dxa"/>
            <w:gridSpan w:val="2"/>
            <w:tcMar/>
          </w:tcPr>
          <w:p w:rsidR="004F0987" w:rsidP="00773D40" w:rsidRDefault="004F0987" w14:paraId="4802C4EA" w14:textId="77777777"/>
        </w:tc>
      </w:tr>
      <w:tr w:rsidR="005A10F3" w:rsidTr="7A26001A" w14:paraId="50C9D509" w14:textId="77777777">
        <w:trPr>
          <w:trHeight w:val="705"/>
        </w:trPr>
        <w:tc>
          <w:tcPr>
            <w:tcW w:w="3118" w:type="dxa"/>
            <w:tcMar/>
          </w:tcPr>
          <w:p w:rsidR="005A10F3" w:rsidP="005A10F3" w:rsidRDefault="005A10F3" w14:paraId="6C3399D8" w14:textId="2EDFC24A">
            <w:r w:rsidRPr="005A10F3">
              <w:rPr>
                <w:b/>
                <w:bCs/>
              </w:rPr>
              <w:t xml:space="preserve">School focus with clarity on intended impact on pupils: </w:t>
            </w:r>
          </w:p>
        </w:tc>
        <w:tc>
          <w:tcPr>
            <w:tcW w:w="3119" w:type="dxa"/>
            <w:tcMar/>
          </w:tcPr>
          <w:p w:rsidR="005A10F3" w:rsidP="005A10F3" w:rsidRDefault="005A10F3" w14:paraId="12A1D4F4" w14:textId="3A423C79">
            <w:r w:rsidRPr="005A10F3">
              <w:rPr>
                <w:b/>
                <w:bCs/>
              </w:rPr>
              <w:t xml:space="preserve">Actions to achieve: </w:t>
            </w:r>
          </w:p>
        </w:tc>
        <w:tc>
          <w:tcPr>
            <w:tcW w:w="3118" w:type="dxa"/>
            <w:tcMar/>
          </w:tcPr>
          <w:p w:rsidR="005A10F3" w:rsidP="005A10F3" w:rsidRDefault="005A10F3" w14:paraId="65735441" w14:textId="74388E98">
            <w:r w:rsidRPr="005A10F3">
              <w:rPr>
                <w:b/>
                <w:bCs/>
              </w:rPr>
              <w:t>Funding allocated:</w:t>
            </w:r>
          </w:p>
        </w:tc>
        <w:tc>
          <w:tcPr>
            <w:tcW w:w="3119" w:type="dxa"/>
            <w:gridSpan w:val="2"/>
            <w:tcMar/>
          </w:tcPr>
          <w:p w:rsidR="005A10F3" w:rsidP="005A10F3" w:rsidRDefault="005A10F3" w14:paraId="1474239F" w14:textId="368570C8">
            <w:r w:rsidRPr="005A10F3">
              <w:rPr>
                <w:b/>
                <w:bCs/>
              </w:rPr>
              <w:t xml:space="preserve">Evidence and impact: </w:t>
            </w:r>
          </w:p>
        </w:tc>
        <w:tc>
          <w:tcPr>
            <w:tcW w:w="3119" w:type="dxa"/>
            <w:tcMar/>
          </w:tcPr>
          <w:p w:rsidR="005A10F3" w:rsidP="005A10F3" w:rsidRDefault="005A10F3" w14:paraId="468754B7" w14:textId="33D6DBC5">
            <w:r w:rsidRPr="005A10F3">
              <w:rPr>
                <w:b/>
                <w:bCs/>
              </w:rPr>
              <w:t xml:space="preserve">School focus with clarity on intended impact on pupils: </w:t>
            </w:r>
          </w:p>
        </w:tc>
      </w:tr>
      <w:tr w:rsidR="004F0987" w:rsidTr="7A26001A" w14:paraId="391BCBD8" w14:textId="77777777">
        <w:trPr>
          <w:trHeight w:val="5773"/>
        </w:trPr>
        <w:tc>
          <w:tcPr>
            <w:tcW w:w="3118" w:type="dxa"/>
            <w:tcMar/>
          </w:tcPr>
          <w:p w:rsidR="00B64F1D" w:rsidP="00773D40" w:rsidRDefault="00B64F1D" w14:paraId="3470CA58" w14:textId="7E067B7B">
            <w:proofErr w:type="spellStart"/>
            <w:r>
              <w:t>Bikability</w:t>
            </w:r>
            <w:proofErr w:type="spellEnd"/>
            <w:r w:rsidR="00F83639">
              <w:t xml:space="preserve"> for </w:t>
            </w:r>
            <w:proofErr w:type="spellStart"/>
            <w:r w:rsidR="00F83639">
              <w:t>Yr</w:t>
            </w:r>
            <w:proofErr w:type="spellEnd"/>
            <w:r w:rsidR="00F83639">
              <w:t xml:space="preserve"> 3,4 and 5 children </w:t>
            </w:r>
          </w:p>
          <w:p w:rsidR="00F83639" w:rsidP="00773D40" w:rsidRDefault="00F83639" w14:paraId="59BC2334" w14:textId="219F761B"/>
          <w:p w:rsidR="00F83639" w:rsidP="00773D40" w:rsidRDefault="00F83639" w14:paraId="7D82B914" w14:textId="77777777"/>
          <w:p w:rsidR="001A5271" w:rsidP="00773D40" w:rsidRDefault="001A5271" w14:paraId="34325398" w14:textId="77777777"/>
          <w:p w:rsidR="00B64F1D" w:rsidP="00B64F1D" w:rsidRDefault="00B64F1D" w14:paraId="2EF22CDC" w14:textId="6F5A89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Introduce pupils to non-traditional sports that they would not normally have the chance to participate in during school. </w:t>
            </w:r>
          </w:p>
          <w:p w:rsidR="0045540E" w:rsidP="00B64F1D" w:rsidRDefault="0045540E" w14:paraId="7F4DB12E" w14:textId="11DD32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-Ballet</w:t>
            </w:r>
          </w:p>
          <w:p w:rsidR="0045540E" w:rsidP="00B64F1D" w:rsidRDefault="0045540E" w14:paraId="717C664F" w14:textId="1F4D37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-Yoga</w:t>
            </w:r>
          </w:p>
          <w:p w:rsidR="0045540E" w:rsidP="00B64F1D" w:rsidRDefault="0045540E" w14:paraId="70543A52" w14:noSpellErr="1" w14:textId="28E680E8">
            <w:pPr>
              <w:pStyle w:val="Default"/>
              <w:rPr>
                <w:sz w:val="22"/>
                <w:szCs w:val="22"/>
              </w:rPr>
            </w:pPr>
          </w:p>
          <w:p w:rsidR="001A5271" w:rsidP="001A5271" w:rsidRDefault="001A5271" w14:paraId="5EEFD087" w14:textId="77777777">
            <w:pPr>
              <w:pStyle w:val="Default"/>
            </w:pPr>
          </w:p>
          <w:p w:rsidR="001A5271" w:rsidP="00B64F1D" w:rsidRDefault="00B64F1D" w14:paraId="2CB64CB1" w14:textId="26D7057F">
            <w:pPr>
              <w:pStyle w:val="Default"/>
              <w:rPr>
                <w:sz w:val="22"/>
                <w:szCs w:val="22"/>
              </w:rPr>
            </w:pPr>
            <w:r w:rsidRPr="7A26001A" w:rsidR="45C5B635">
              <w:rPr>
                <w:sz w:val="22"/>
                <w:szCs w:val="22"/>
              </w:rPr>
              <w:t>C</w:t>
            </w:r>
            <w:r w:rsidRPr="7A26001A" w:rsidR="00B64F1D">
              <w:rPr>
                <w:sz w:val="22"/>
                <w:szCs w:val="22"/>
              </w:rPr>
              <w:t>oach</w:t>
            </w:r>
            <w:r w:rsidRPr="7A26001A" w:rsidR="4FC24C33">
              <w:rPr>
                <w:sz w:val="22"/>
                <w:szCs w:val="22"/>
              </w:rPr>
              <w:t xml:space="preserve"> </w:t>
            </w:r>
            <w:r w:rsidRPr="7A26001A" w:rsidR="00B64F1D">
              <w:rPr>
                <w:sz w:val="22"/>
                <w:szCs w:val="22"/>
              </w:rPr>
              <w:t xml:space="preserve">hired for extracurricular sports clubs. </w:t>
            </w:r>
            <w:r w:rsidRPr="7A26001A" w:rsidR="64CFD49B">
              <w:rPr>
                <w:sz w:val="22"/>
                <w:szCs w:val="22"/>
              </w:rPr>
              <w:t xml:space="preserve">Free of </w:t>
            </w:r>
            <w:r w:rsidRPr="7A26001A" w:rsidR="64CFD49B">
              <w:rPr>
                <w:sz w:val="22"/>
                <w:szCs w:val="22"/>
              </w:rPr>
              <w:t>charge</w:t>
            </w:r>
            <w:r w:rsidRPr="7A26001A" w:rsidR="64CFD49B">
              <w:rPr>
                <w:sz w:val="22"/>
                <w:szCs w:val="22"/>
              </w:rPr>
              <w:t xml:space="preserve"> to children </w:t>
            </w:r>
          </w:p>
          <w:p w:rsidR="002D0BF7" w:rsidP="00B64F1D" w:rsidRDefault="002D0BF7" w14:paraId="09E2DA0D" w14:textId="63D59A52">
            <w:pPr>
              <w:pStyle w:val="Default"/>
              <w:rPr>
                <w:sz w:val="22"/>
                <w:szCs w:val="22"/>
              </w:rPr>
            </w:pPr>
            <w:r w:rsidRPr="7A26001A" w:rsidR="251828CE">
              <w:rPr>
                <w:sz w:val="22"/>
                <w:szCs w:val="22"/>
              </w:rPr>
              <w:t xml:space="preserve">Each bubble of classes to have a club offered. </w:t>
            </w:r>
          </w:p>
          <w:p w:rsidR="7A26001A" w:rsidP="7A26001A" w:rsidRDefault="7A26001A" w14:paraId="19D65222" w14:textId="29194BE4">
            <w:pPr>
              <w:pStyle w:val="Default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</w:p>
          <w:p w:rsidR="12452D2B" w:rsidP="7A26001A" w:rsidRDefault="12452D2B" w14:paraId="5018A16E" w14:textId="121378E6">
            <w:pPr>
              <w:pStyle w:val="Default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7A26001A" w:rsidR="12452D2B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Olympic </w:t>
            </w:r>
            <w:r w:rsidRPr="7A26001A" w:rsidR="5D56779B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athlete</w:t>
            </w:r>
            <w:r w:rsidRPr="7A26001A" w:rsidR="12452D2B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programme </w:t>
            </w:r>
          </w:p>
          <w:p w:rsidR="00B64F1D" w:rsidP="00773D40" w:rsidRDefault="00B64F1D" w14:paraId="7B23FD63" w14:textId="77777777"/>
          <w:p w:rsidR="00B64F1D" w:rsidP="00773D40" w:rsidRDefault="00B64F1D" w14:paraId="69FE8AF7" w14:textId="7A2D3C57"/>
        </w:tc>
        <w:tc>
          <w:tcPr>
            <w:tcW w:w="3119" w:type="dxa"/>
            <w:tcMar/>
          </w:tcPr>
          <w:p w:rsidR="008417A2" w:rsidP="00773D40" w:rsidRDefault="00F83639" w14:paraId="2A123240" w14:textId="03F58BF2">
            <w:r>
              <w:t xml:space="preserve">Book these sessions in advance and communicate to teachers when and where it will happen. </w:t>
            </w:r>
          </w:p>
          <w:p w:rsidR="008417A2" w:rsidP="00773D40" w:rsidRDefault="008417A2" w14:paraId="0AC94332" w14:textId="77777777"/>
          <w:p w:rsidR="0061543C" w:rsidP="3F22D2BA" w:rsidRDefault="002D0BF7" w14:paraId="59CE78C5" w14:textId="435DBA1D">
            <w:pPr>
              <w:pStyle w:val="Normal"/>
            </w:pPr>
            <w:r w:rsidR="553821DC">
              <w:rPr/>
              <w:t xml:space="preserve">Book </w:t>
            </w:r>
            <w:r w:rsidR="409DCEB5">
              <w:rPr/>
              <w:t xml:space="preserve">dance </w:t>
            </w:r>
            <w:r w:rsidR="553821DC">
              <w:rPr/>
              <w:t xml:space="preserve">sessions for the year </w:t>
            </w:r>
          </w:p>
          <w:p w:rsidR="00920B92" w:rsidP="00773D40" w:rsidRDefault="00920B92" w14:paraId="0585EFE2" w14:textId="61795A65">
            <w:r>
              <w:t xml:space="preserve">-Block of ballet for EYFS and KS1 </w:t>
            </w:r>
            <w:r>
              <w:br/>
            </w:r>
            <w:r>
              <w:t xml:space="preserve">-block of dance KS2 </w:t>
            </w:r>
            <w:r>
              <w:br/>
            </w:r>
            <w:r w:rsidR="001F63EF">
              <w:t>Enrichment sessions:</w:t>
            </w:r>
            <w:r w:rsidR="001F63EF">
              <w:br/>
            </w:r>
            <w:r w:rsidR="001F63EF">
              <w:t xml:space="preserve">-orienteering </w:t>
            </w:r>
          </w:p>
          <w:p w:rsidR="00B70AD2" w:rsidP="00773D40" w:rsidRDefault="001F63EF" w14:paraId="4082939E" w14:textId="6729D3C0" w14:noSpellErr="1"/>
          <w:p w:rsidR="7A26001A" w:rsidP="7A26001A" w:rsidRDefault="7A26001A" w14:paraId="381D1106" w14:textId="51EE0F55">
            <w:pPr>
              <w:pStyle w:val="Normal"/>
            </w:pPr>
          </w:p>
          <w:p w:rsidR="0061543C" w:rsidP="7A26001A" w:rsidRDefault="00920B92" w14:paraId="531B3771" w14:textId="40B3F8A8">
            <w:pPr>
              <w:pStyle w:val="Normal"/>
            </w:pPr>
            <w:r w:rsidR="3FB4F080">
              <w:rPr/>
              <w:t>School Coach</w:t>
            </w:r>
            <w:r w:rsidR="3BADFA47">
              <w:rPr/>
              <w:t xml:space="preserve"> </w:t>
            </w:r>
          </w:p>
          <w:p w:rsidR="00920B92" w:rsidP="00773D40" w:rsidRDefault="00920B92" w14:paraId="51418751" w14:textId="77777777"/>
          <w:p w:rsidR="001A5271" w:rsidP="00773D40" w:rsidRDefault="001A5271" w14:paraId="5A69BF20" w14:textId="222DD97C"/>
          <w:p w:rsidR="7A26001A" w:rsidP="7A26001A" w:rsidRDefault="7A26001A" w14:paraId="389FEAD7" w14:textId="2F639FB9">
            <w:pPr>
              <w:pStyle w:val="Normal"/>
            </w:pPr>
          </w:p>
          <w:p w:rsidR="7A26001A" w:rsidP="7A26001A" w:rsidRDefault="7A26001A" w14:paraId="17408E79" w14:textId="3BBF4A2A">
            <w:pPr>
              <w:pStyle w:val="Normal"/>
            </w:pPr>
          </w:p>
          <w:p w:rsidR="6C4F121D" w:rsidP="7A26001A" w:rsidRDefault="6C4F121D" w14:paraId="08A52C6D" w14:textId="2DEBF0B5">
            <w:pPr>
              <w:pStyle w:val="Normal"/>
            </w:pPr>
            <w:r w:rsidR="6C4F121D">
              <w:rPr/>
              <w:t xml:space="preserve">Research and book </w:t>
            </w:r>
          </w:p>
          <w:p w:rsidR="001A5271" w:rsidP="00773D40" w:rsidRDefault="001A5271" w14:paraId="20F2792E" w14:textId="77777777"/>
          <w:p w:rsidR="001A5271" w:rsidP="00773D40" w:rsidRDefault="001A5271" w14:paraId="78248A29" w14:textId="77777777"/>
          <w:p w:rsidR="001A5271" w:rsidP="00773D40" w:rsidRDefault="001A5271" w14:paraId="6526179F" w14:textId="31E6A3BE"/>
        </w:tc>
        <w:tc>
          <w:tcPr>
            <w:tcW w:w="3118" w:type="dxa"/>
            <w:tcMar/>
          </w:tcPr>
          <w:p w:rsidR="004F0987" w:rsidP="00773D40" w:rsidRDefault="00F83639" w14:paraId="0AFDB42F" w14:textId="3AD09D41">
            <w:r>
              <w:t xml:space="preserve">£10 per child </w:t>
            </w:r>
            <w:proofErr w:type="spellStart"/>
            <w:r>
              <w:t>Yr</w:t>
            </w:r>
            <w:proofErr w:type="spellEnd"/>
            <w:r>
              <w:t xml:space="preserve"> 5 = £300</w:t>
            </w:r>
            <w:r>
              <w:br/>
            </w:r>
            <w:r>
              <w:t xml:space="preserve">£5 per child </w:t>
            </w:r>
            <w:proofErr w:type="spellStart"/>
            <w:r>
              <w:t>Yr</w:t>
            </w:r>
            <w:proofErr w:type="spellEnd"/>
            <w:r>
              <w:t xml:space="preserve"> 3 &amp; 4 = £300</w:t>
            </w:r>
          </w:p>
          <w:p w:rsidR="0061543C" w:rsidP="00773D40" w:rsidRDefault="0061543C" w14:paraId="702D968F" w14:textId="1FF5E4E3"/>
          <w:p w:rsidR="0061543C" w:rsidP="00773D40" w:rsidRDefault="0061543C" w14:paraId="375A9289" w14:textId="28B462D8"/>
          <w:p w:rsidR="0061543C" w:rsidP="00773D40" w:rsidRDefault="0061543C" w14:paraId="2B40C07A" w14:textId="6E24D126"/>
          <w:p w:rsidR="0061543C" w:rsidP="00773D40" w:rsidRDefault="0061543C" w14:paraId="15788DED" w14:textId="4CE97EF6">
            <w:r>
              <w:t>£400 x 6 terms = £2,400</w:t>
            </w:r>
          </w:p>
          <w:p w:rsidR="001A5271" w:rsidP="00773D40" w:rsidRDefault="001A5271" w14:paraId="1B674396" w14:textId="77777777"/>
          <w:p w:rsidR="001A5271" w:rsidP="00773D40" w:rsidRDefault="001A5271" w14:paraId="6EA79EF3" w14:textId="77777777"/>
          <w:p w:rsidR="001A5271" w:rsidP="00773D40" w:rsidRDefault="001A5271" w14:paraId="55324EE1" w14:textId="24B099F8"/>
          <w:p w:rsidR="00B70AD2" w:rsidP="00773D40" w:rsidRDefault="00B70AD2" w14:paraId="260F89E0" w14:textId="3D29147E"/>
          <w:p w:rsidR="00B70AD2" w:rsidP="00773D40" w:rsidRDefault="00B70AD2" w14:paraId="6C03EF80" w14:textId="6E07F782"/>
          <w:p w:rsidR="00B70AD2" w:rsidP="00773D40" w:rsidRDefault="00B70AD2" w14:paraId="42AF39BA" w14:textId="77777777"/>
          <w:p w:rsidR="001A5271" w:rsidP="00773D40" w:rsidRDefault="001A5271" w14:paraId="1DF99254" w14:textId="77777777"/>
          <w:p w:rsidR="001A5271" w:rsidP="00773D40" w:rsidRDefault="001A5271" w14:paraId="6F12451F" w14:textId="4C2E4BC1"/>
          <w:p w:rsidR="0061543C" w:rsidP="3F22D2BA" w:rsidRDefault="0061543C" w14:paraId="271CFF1C" w14:textId="312FF17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518D5A02">
              <w:rPr/>
              <w:t>School will fund these clubs</w:t>
            </w:r>
            <w:r w:rsidR="4A53254E">
              <w:rPr/>
              <w:t xml:space="preserve"> £100 per term per </w:t>
            </w:r>
            <w:proofErr w:type="gramStart"/>
            <w:r w:rsidR="4A53254E">
              <w:rPr/>
              <w:t>club  =</w:t>
            </w:r>
            <w:proofErr w:type="gramEnd"/>
            <w:r w:rsidR="4A53254E">
              <w:rPr/>
              <w:t xml:space="preserve"> £600</w:t>
            </w:r>
          </w:p>
          <w:p w:rsidR="7A26001A" w:rsidP="7A26001A" w:rsidRDefault="7A26001A" w14:paraId="30FFAFFD" w14:textId="4984592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  <w:p w:rsidR="7A26001A" w:rsidP="7A26001A" w:rsidRDefault="7A26001A" w14:paraId="42FF516A" w14:textId="752CA55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  <w:p w:rsidR="7A26001A" w:rsidP="7A26001A" w:rsidRDefault="7A26001A" w14:paraId="0E29F189" w14:textId="3AEA364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  <w:p w:rsidR="22F675FD" w:rsidP="7A26001A" w:rsidRDefault="22F675FD" w14:paraId="695EEEB9" w14:textId="202B230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22F675FD">
              <w:rPr/>
              <w:t>£2 per child - £250</w:t>
            </w:r>
          </w:p>
          <w:p w:rsidR="001A5271" w:rsidP="00773D40" w:rsidRDefault="001A5271" w14:paraId="3DD43373" w14:textId="77777777"/>
          <w:p w:rsidR="0061543C" w:rsidP="00773D40" w:rsidRDefault="0061543C" w14:paraId="01650C34" w14:textId="7DCF8894"/>
        </w:tc>
        <w:tc>
          <w:tcPr>
            <w:tcW w:w="3119" w:type="dxa"/>
            <w:gridSpan w:val="2"/>
            <w:tcMar/>
          </w:tcPr>
          <w:p w:rsidR="004F0987" w:rsidP="00773D40" w:rsidRDefault="004F0987" w14:paraId="1C91C769" w14:textId="77777777"/>
        </w:tc>
        <w:tc>
          <w:tcPr>
            <w:tcW w:w="3119" w:type="dxa"/>
            <w:tcMar/>
          </w:tcPr>
          <w:p w:rsidR="004F0987" w:rsidP="00773D40" w:rsidRDefault="004F0987" w14:paraId="1F9BDA8B" w14:textId="77777777"/>
        </w:tc>
      </w:tr>
    </w:tbl>
    <w:p w:rsidR="004F0987" w:rsidRDefault="004F0987" w14:paraId="57047317" w14:textId="1839FDFF"/>
    <w:p w:rsidR="004F0987" w:rsidRDefault="004F0987" w14:paraId="03D1CF25" w14:textId="1AE28396"/>
    <w:p w:rsidR="005A10F3" w:rsidRDefault="005A10F3" w14:paraId="7EDEC783" w14:textId="4398EB5E"/>
    <w:p w:rsidR="005A10F3" w:rsidRDefault="005A10F3" w14:paraId="5C8A5BE0" w14:textId="42F37B57"/>
    <w:p w:rsidR="005A10F3" w:rsidRDefault="005A10F3" w14:paraId="11CF7FB7" w14:textId="77777777"/>
    <w:p w:rsidR="004F0987" w:rsidRDefault="004F0987" w14:paraId="7D7ECB6F" w14:textId="044F686D"/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3118"/>
        <w:gridCol w:w="3119"/>
        <w:gridCol w:w="3118"/>
        <w:gridCol w:w="2155"/>
        <w:gridCol w:w="964"/>
        <w:gridCol w:w="3119"/>
      </w:tblGrid>
      <w:tr w:rsidR="004F0987" w:rsidTr="001A5271" w14:paraId="16DFB4CF" w14:textId="77777777">
        <w:trPr>
          <w:trHeight w:val="416"/>
        </w:trPr>
        <w:tc>
          <w:tcPr>
            <w:tcW w:w="11510" w:type="dxa"/>
            <w:gridSpan w:val="4"/>
            <w:tcBorders>
              <w:bottom w:val="nil"/>
            </w:tcBorders>
            <w:shd w:val="clear" w:color="auto" w:fill="F4B083" w:themeFill="accent2" w:themeFillTint="99"/>
          </w:tcPr>
          <w:p w:rsidR="004F0987" w:rsidP="00773D40" w:rsidRDefault="004F0987" w14:paraId="5B32B8AE" w14:textId="1F98F2D6">
            <w:r>
              <w:t xml:space="preserve">Key Indicator 5: Increase participation in competitive sports. </w:t>
            </w:r>
          </w:p>
        </w:tc>
        <w:tc>
          <w:tcPr>
            <w:tcW w:w="4083" w:type="dxa"/>
            <w:gridSpan w:val="2"/>
          </w:tcPr>
          <w:p w:rsidR="004F0987" w:rsidP="00773D40" w:rsidRDefault="004F0987" w14:paraId="43E3D7EF" w14:textId="77777777"/>
        </w:tc>
      </w:tr>
      <w:tr w:rsidR="005A10F3" w:rsidTr="005A10F3" w14:paraId="345C932C" w14:textId="77777777">
        <w:trPr>
          <w:trHeight w:val="699"/>
        </w:trPr>
        <w:tc>
          <w:tcPr>
            <w:tcW w:w="3118" w:type="dxa"/>
          </w:tcPr>
          <w:p w:rsidR="005A10F3" w:rsidP="005A10F3" w:rsidRDefault="005A10F3" w14:paraId="1F281988" w14:textId="4F7AB568">
            <w:r w:rsidRPr="005A10F3">
              <w:rPr>
                <w:b/>
                <w:bCs/>
              </w:rPr>
              <w:t xml:space="preserve">School focus with clarity on intended impact on pupils: </w:t>
            </w:r>
          </w:p>
        </w:tc>
        <w:tc>
          <w:tcPr>
            <w:tcW w:w="3119" w:type="dxa"/>
          </w:tcPr>
          <w:p w:rsidR="005A10F3" w:rsidP="005A10F3" w:rsidRDefault="005A10F3" w14:paraId="60682FF3" w14:textId="3A223072">
            <w:r w:rsidRPr="005A10F3">
              <w:rPr>
                <w:b/>
                <w:bCs/>
              </w:rPr>
              <w:t xml:space="preserve">Actions to achieve: </w:t>
            </w:r>
          </w:p>
        </w:tc>
        <w:tc>
          <w:tcPr>
            <w:tcW w:w="3118" w:type="dxa"/>
          </w:tcPr>
          <w:p w:rsidR="005A10F3" w:rsidP="005A10F3" w:rsidRDefault="005A10F3" w14:paraId="18046A4D" w14:textId="1A3F00B3">
            <w:r w:rsidRPr="005A10F3">
              <w:rPr>
                <w:b/>
                <w:bCs/>
              </w:rPr>
              <w:t>Funding allocated:</w:t>
            </w:r>
          </w:p>
        </w:tc>
        <w:tc>
          <w:tcPr>
            <w:tcW w:w="3119" w:type="dxa"/>
            <w:gridSpan w:val="2"/>
          </w:tcPr>
          <w:p w:rsidR="005A10F3" w:rsidP="005A10F3" w:rsidRDefault="005A10F3" w14:paraId="7C6ECA76" w14:textId="77047B71">
            <w:r w:rsidRPr="005A10F3">
              <w:rPr>
                <w:b/>
                <w:bCs/>
              </w:rPr>
              <w:t xml:space="preserve">Evidence and impact: </w:t>
            </w:r>
          </w:p>
        </w:tc>
        <w:tc>
          <w:tcPr>
            <w:tcW w:w="3119" w:type="dxa"/>
          </w:tcPr>
          <w:p w:rsidR="005A10F3" w:rsidP="005A10F3" w:rsidRDefault="005A10F3" w14:paraId="4159FD70" w14:textId="6D9E6B87">
            <w:r w:rsidRPr="005A10F3">
              <w:rPr>
                <w:b/>
                <w:bCs/>
              </w:rPr>
              <w:t xml:space="preserve">School focus with clarity on intended impact on pupils: </w:t>
            </w:r>
          </w:p>
        </w:tc>
      </w:tr>
      <w:tr w:rsidR="004F0987" w:rsidTr="00773D40" w14:paraId="722EBBF6" w14:textId="77777777">
        <w:trPr>
          <w:trHeight w:val="5773"/>
        </w:trPr>
        <w:tc>
          <w:tcPr>
            <w:tcW w:w="3118" w:type="dxa"/>
          </w:tcPr>
          <w:p w:rsidR="00B64F1D" w:rsidP="00B64F1D" w:rsidRDefault="00B64F1D" w14:paraId="565037D8" w14:textId="3588F778">
            <w:pPr>
              <w:pStyle w:val="Default"/>
            </w:pPr>
            <w:r>
              <w:rPr>
                <w:sz w:val="22"/>
                <w:szCs w:val="22"/>
              </w:rPr>
              <w:t xml:space="preserve">House competition schedule </w:t>
            </w:r>
            <w:r w:rsidR="005525B4">
              <w:rPr>
                <w:sz w:val="22"/>
                <w:szCs w:val="22"/>
              </w:rPr>
              <w:t xml:space="preserve">to be created. At the end of each unit of sport covered in PE sessions the children in their colour houses compete against one another. This can then go towards the house point system. </w:t>
            </w:r>
            <w:r>
              <w:rPr>
                <w:sz w:val="22"/>
                <w:szCs w:val="22"/>
              </w:rPr>
              <w:t xml:space="preserve"> </w:t>
            </w:r>
          </w:p>
          <w:p w:rsidR="00B64F1D" w:rsidP="00B64F1D" w:rsidRDefault="00B64F1D" w14:paraId="5E86BE86" w14:textId="4C2316CA"/>
        </w:tc>
        <w:tc>
          <w:tcPr>
            <w:tcW w:w="3119" w:type="dxa"/>
          </w:tcPr>
          <w:p w:rsidR="005525B4" w:rsidP="00773D40" w:rsidRDefault="00920B92" w14:paraId="11565F2A" w14:textId="234F3E07">
            <w:r>
              <w:t>-</w:t>
            </w:r>
            <w:r w:rsidR="005525B4">
              <w:t>Time for planning</w:t>
            </w:r>
            <w:r>
              <w:t xml:space="preserve"> and organising </w:t>
            </w:r>
          </w:p>
          <w:p w:rsidR="005525B4" w:rsidP="00773D40" w:rsidRDefault="00920B92" w14:paraId="7247F5B7" w14:textId="320B614B">
            <w:r>
              <w:t>-</w:t>
            </w:r>
            <w:r w:rsidR="005525B4">
              <w:t xml:space="preserve">Discussion about release time to support the events and possibly invite parents in to observe and make children feel proud of taking part. </w:t>
            </w:r>
          </w:p>
        </w:tc>
        <w:tc>
          <w:tcPr>
            <w:tcW w:w="3118" w:type="dxa"/>
          </w:tcPr>
          <w:p w:rsidR="00920B92" w:rsidP="00773D40" w:rsidRDefault="005525B4" w14:paraId="6D96B289" w14:textId="13B0DD01">
            <w:r>
              <w:t>Release cost</w:t>
            </w:r>
            <w:r w:rsidR="00920B92">
              <w:t xml:space="preserve"> for planning and organising and setting up.</w:t>
            </w:r>
          </w:p>
          <w:p w:rsidR="00920B92" w:rsidP="00773D40" w:rsidRDefault="00920B92" w14:paraId="031B38CC" w14:textId="465E9DE3"/>
          <w:p w:rsidR="00920B92" w:rsidP="00773D40" w:rsidRDefault="00920B92" w14:paraId="36DBD4A6" w14:textId="77777777"/>
          <w:p w:rsidR="005525B4" w:rsidP="00773D40" w:rsidRDefault="005525B4" w14:paraId="02D420D6" w14:textId="77777777"/>
          <w:p w:rsidR="005525B4" w:rsidP="00773D40" w:rsidRDefault="005525B4" w14:paraId="5431221A" w14:textId="77777777"/>
          <w:p w:rsidR="005525B4" w:rsidP="00773D40" w:rsidRDefault="005525B4" w14:paraId="2E1D55B3" w14:textId="77777777"/>
          <w:p w:rsidR="005525B4" w:rsidP="00773D40" w:rsidRDefault="005525B4" w14:paraId="1F1FC66A" w14:textId="77777777"/>
          <w:p w:rsidR="005525B4" w:rsidP="00773D40" w:rsidRDefault="005525B4" w14:paraId="5622FA8E" w14:textId="77777777"/>
          <w:p w:rsidR="005525B4" w:rsidP="00773D40" w:rsidRDefault="005525B4" w14:paraId="05AFFD63" w14:textId="77777777"/>
          <w:p w:rsidR="005525B4" w:rsidP="00773D40" w:rsidRDefault="005525B4" w14:paraId="349E9160" w14:textId="77777777"/>
          <w:p w:rsidR="005525B4" w:rsidP="00773D40" w:rsidRDefault="005525B4" w14:paraId="4DAA61EB" w14:textId="4B988120"/>
        </w:tc>
        <w:tc>
          <w:tcPr>
            <w:tcW w:w="3119" w:type="dxa"/>
            <w:gridSpan w:val="2"/>
          </w:tcPr>
          <w:p w:rsidR="004F0987" w:rsidP="00773D40" w:rsidRDefault="004F0987" w14:paraId="1C7B58B4" w14:textId="77777777"/>
        </w:tc>
        <w:tc>
          <w:tcPr>
            <w:tcW w:w="3119" w:type="dxa"/>
          </w:tcPr>
          <w:p w:rsidR="004F0987" w:rsidP="00773D40" w:rsidRDefault="004F0987" w14:paraId="4306AD2F" w14:textId="77777777"/>
        </w:tc>
      </w:tr>
    </w:tbl>
    <w:p w:rsidR="004F0987" w:rsidRDefault="004F0987" w14:paraId="7565BDE4" w14:textId="77777777"/>
    <w:p w:rsidR="004F0987" w:rsidRDefault="004F0987" w14:paraId="40073670" w14:textId="6FC040D3"/>
    <w:p w:rsidR="004F0987" w:rsidRDefault="004F0987" w14:paraId="3D83CC33" w14:textId="043D8996"/>
    <w:p w:rsidR="004F0987" w:rsidRDefault="004F0987" w14:paraId="47D3F6CA" w14:textId="77777777"/>
    <w:sectPr w:rsidR="004F0987" w:rsidSect="00205B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0991C89"/>
    <w:multiLevelType w:val="hybridMultilevel"/>
    <w:tmpl w:val="A6E8C038"/>
    <w:lvl w:ilvl="0" w:tplc="2EC0F318">
      <w:start w:val="18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1C"/>
    <w:rsid w:val="001A5271"/>
    <w:rsid w:val="001F63EF"/>
    <w:rsid w:val="00205B1C"/>
    <w:rsid w:val="00245D16"/>
    <w:rsid w:val="00286DF7"/>
    <w:rsid w:val="002D0BF7"/>
    <w:rsid w:val="00382991"/>
    <w:rsid w:val="00402009"/>
    <w:rsid w:val="0045540E"/>
    <w:rsid w:val="004F0987"/>
    <w:rsid w:val="005525B4"/>
    <w:rsid w:val="005A10F3"/>
    <w:rsid w:val="00605446"/>
    <w:rsid w:val="0061543C"/>
    <w:rsid w:val="006E3AAA"/>
    <w:rsid w:val="00803E74"/>
    <w:rsid w:val="008417A2"/>
    <w:rsid w:val="008662D3"/>
    <w:rsid w:val="00920B92"/>
    <w:rsid w:val="00930ADF"/>
    <w:rsid w:val="00B60523"/>
    <w:rsid w:val="00B64F1D"/>
    <w:rsid w:val="00B70AD2"/>
    <w:rsid w:val="00D82BBA"/>
    <w:rsid w:val="00D9320F"/>
    <w:rsid w:val="00D96BB6"/>
    <w:rsid w:val="00E36C36"/>
    <w:rsid w:val="00F83639"/>
    <w:rsid w:val="00FC6253"/>
    <w:rsid w:val="00FF22AE"/>
    <w:rsid w:val="0294DA0F"/>
    <w:rsid w:val="0903B045"/>
    <w:rsid w:val="0BB3C8B3"/>
    <w:rsid w:val="0C959F91"/>
    <w:rsid w:val="0DD72168"/>
    <w:rsid w:val="0F2A2183"/>
    <w:rsid w:val="110EC22A"/>
    <w:rsid w:val="12452D2B"/>
    <w:rsid w:val="19809AEF"/>
    <w:rsid w:val="19AC6F32"/>
    <w:rsid w:val="1AD9856A"/>
    <w:rsid w:val="219EE135"/>
    <w:rsid w:val="22F675FD"/>
    <w:rsid w:val="2483A7C6"/>
    <w:rsid w:val="251828CE"/>
    <w:rsid w:val="29377C9F"/>
    <w:rsid w:val="388CD35E"/>
    <w:rsid w:val="38E83A87"/>
    <w:rsid w:val="3BADFA47"/>
    <w:rsid w:val="3C127076"/>
    <w:rsid w:val="3D604481"/>
    <w:rsid w:val="3F22D2BA"/>
    <w:rsid w:val="3FB4F080"/>
    <w:rsid w:val="409DCEB5"/>
    <w:rsid w:val="442E0891"/>
    <w:rsid w:val="45C5B635"/>
    <w:rsid w:val="45FE7A04"/>
    <w:rsid w:val="479A4A65"/>
    <w:rsid w:val="49010CA0"/>
    <w:rsid w:val="49361AC6"/>
    <w:rsid w:val="49DD608E"/>
    <w:rsid w:val="4A1D7CFB"/>
    <w:rsid w:val="4A53254E"/>
    <w:rsid w:val="4A9CDD01"/>
    <w:rsid w:val="4B3A84C2"/>
    <w:rsid w:val="4F233EEA"/>
    <w:rsid w:val="4FC24C33"/>
    <w:rsid w:val="518D5A02"/>
    <w:rsid w:val="51A11B26"/>
    <w:rsid w:val="51C84F8B"/>
    <w:rsid w:val="52B1E2FC"/>
    <w:rsid w:val="53247404"/>
    <w:rsid w:val="5484044A"/>
    <w:rsid w:val="553821DC"/>
    <w:rsid w:val="5C7F50E4"/>
    <w:rsid w:val="5D56779B"/>
    <w:rsid w:val="633D9136"/>
    <w:rsid w:val="64BD3FD2"/>
    <w:rsid w:val="64CFD49B"/>
    <w:rsid w:val="64D101DE"/>
    <w:rsid w:val="64DB95F8"/>
    <w:rsid w:val="65C499B5"/>
    <w:rsid w:val="65DEC294"/>
    <w:rsid w:val="6ACA5BA4"/>
    <w:rsid w:val="6BE4042E"/>
    <w:rsid w:val="6C4F121D"/>
    <w:rsid w:val="6E9E47C6"/>
    <w:rsid w:val="6EFEA1C9"/>
    <w:rsid w:val="6F1BA4F0"/>
    <w:rsid w:val="701A81FC"/>
    <w:rsid w:val="759E7652"/>
    <w:rsid w:val="7A26001A"/>
    <w:rsid w:val="7CC98BB1"/>
    <w:rsid w:val="7EED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9CB71"/>
  <w15:chartTrackingRefBased/>
  <w15:docId w15:val="{39A01284-CE76-43C7-BC1A-594E30D316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B1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B64F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96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97CB74DBB9747AE867B06FAB57133" ma:contentTypeVersion="12" ma:contentTypeDescription="Create a new document." ma:contentTypeScope="" ma:versionID="9117b57eb9d55aa5a38116c0d69eb3d3">
  <xsd:schema xmlns:xsd="http://www.w3.org/2001/XMLSchema" xmlns:xs="http://www.w3.org/2001/XMLSchema" xmlns:p="http://schemas.microsoft.com/office/2006/metadata/properties" xmlns:ns2="7d8ec615-cc53-4eb7-80ac-f034cd94c67a" xmlns:ns3="74c361b6-baef-4b83-a871-8ad6a4bb7636" targetNamespace="http://schemas.microsoft.com/office/2006/metadata/properties" ma:root="true" ma:fieldsID="85427c3c15aaf481ee2309d23dfbe1d1" ns2:_="" ns3:_="">
    <xsd:import namespace="7d8ec615-cc53-4eb7-80ac-f034cd94c67a"/>
    <xsd:import namespace="74c361b6-baef-4b83-a871-8ad6a4bb7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ec615-cc53-4eb7-80ac-f034cd94c6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361b6-baef-4b83-a871-8ad6a4bb7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d8ec615-cc53-4eb7-80ac-f034cd94c67a" xsi:nil="true"/>
  </documentManagement>
</p:properties>
</file>

<file path=customXml/itemProps1.xml><?xml version="1.0" encoding="utf-8"?>
<ds:datastoreItem xmlns:ds="http://schemas.openxmlformats.org/officeDocument/2006/customXml" ds:itemID="{939604E9-33FC-4452-8ECF-EAF88A2E834C}"/>
</file>

<file path=customXml/itemProps2.xml><?xml version="1.0" encoding="utf-8"?>
<ds:datastoreItem xmlns:ds="http://schemas.openxmlformats.org/officeDocument/2006/customXml" ds:itemID="{9AF49D14-7AFF-4368-AAF2-6110D21C58CE}"/>
</file>

<file path=customXml/itemProps3.xml><?xml version="1.0" encoding="utf-8"?>
<ds:datastoreItem xmlns:ds="http://schemas.openxmlformats.org/officeDocument/2006/customXml" ds:itemID="{61C88992-FA7F-4785-BB40-47F8FEB57F9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Bethan Llewellyn</dc:creator>
  <keywords/>
  <dc:description/>
  <lastModifiedBy>Bethan Llewellyn</lastModifiedBy>
  <revision>6</revision>
  <dcterms:created xsi:type="dcterms:W3CDTF">2021-05-10T12:00:00.0000000Z</dcterms:created>
  <dcterms:modified xsi:type="dcterms:W3CDTF">2021-11-18T14:49:12.8186416Z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0x0101009D797CB74DBB9747AE867B06FAB57133</vt:lpwstr>
  </property>
  <property fmtid="{D5CDD505-2E9C-101B-9397-08002B2CF9AE}" pid="3" name="Order">
    <vt:r8>175400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